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Mar>
          <w:top w:w="15" w:type="dxa"/>
          <w:left w:w="15" w:type="dxa"/>
          <w:bottom w:w="15" w:type="dxa"/>
          <w:right w:w="15" w:type="dxa"/>
        </w:tblCellMar>
        <w:tblLook w:val="0000" w:firstRow="0" w:lastRow="0" w:firstColumn="0" w:lastColumn="0" w:noHBand="0" w:noVBand="0"/>
      </w:tblPr>
      <w:tblGrid>
        <w:gridCol w:w="3829"/>
        <w:gridCol w:w="5839"/>
      </w:tblGrid>
      <w:tr w:rsidR="00146FEA" w:rsidRPr="00A847D8" w:rsidTr="006907EE">
        <w:tc>
          <w:tcPr>
            <w:tcW w:w="1980" w:type="pct"/>
            <w:shd w:val="clear" w:color="auto" w:fill="auto"/>
          </w:tcPr>
          <w:p w:rsidR="00146FEA" w:rsidRPr="00A847D8" w:rsidRDefault="00146FEA" w:rsidP="00D77376">
            <w:pPr>
              <w:pStyle w:val="NormalWeb"/>
              <w:spacing w:before="0" w:beforeAutospacing="0" w:after="0" w:afterAutospacing="0"/>
              <w:jc w:val="center"/>
              <w:rPr>
                <w:sz w:val="28"/>
                <w:szCs w:val="28"/>
              </w:rPr>
            </w:pPr>
          </w:p>
        </w:tc>
        <w:tc>
          <w:tcPr>
            <w:tcW w:w="3020" w:type="pct"/>
            <w:shd w:val="clear" w:color="auto" w:fill="auto"/>
            <w:vAlign w:val="center"/>
          </w:tcPr>
          <w:p w:rsidR="00146FEA" w:rsidRPr="00A847D8" w:rsidRDefault="00D77376" w:rsidP="00D77376">
            <w:pPr>
              <w:pStyle w:val="NormalWeb"/>
              <w:spacing w:before="0" w:beforeAutospacing="0" w:after="0" w:afterAutospacing="0"/>
              <w:rPr>
                <w:sz w:val="28"/>
                <w:szCs w:val="28"/>
              </w:rPr>
            </w:pPr>
            <w:r w:rsidRPr="00A847D8">
              <w:rPr>
                <w:rStyle w:val="Strong"/>
                <w:sz w:val="28"/>
                <w:szCs w:val="28"/>
              </w:rPr>
              <w:t xml:space="preserve">     </w:t>
            </w:r>
            <w:r w:rsidR="00146FEA" w:rsidRPr="00A847D8">
              <w:rPr>
                <w:rStyle w:val="Strong"/>
                <w:sz w:val="28"/>
                <w:szCs w:val="28"/>
              </w:rPr>
              <w:t xml:space="preserve">ĐỀ CƯƠNG ÔN TẬP </w:t>
            </w:r>
            <w:r w:rsidR="005C4797" w:rsidRPr="00A847D8">
              <w:rPr>
                <w:rStyle w:val="Strong"/>
                <w:sz w:val="28"/>
                <w:szCs w:val="28"/>
              </w:rPr>
              <w:t xml:space="preserve">CUỐI </w:t>
            </w:r>
            <w:r w:rsidR="00146FEA" w:rsidRPr="00A847D8">
              <w:rPr>
                <w:rStyle w:val="Strong"/>
                <w:sz w:val="28"/>
                <w:szCs w:val="28"/>
              </w:rPr>
              <w:t>HỌC KÌ II</w:t>
            </w:r>
          </w:p>
          <w:p w:rsidR="00146FEA" w:rsidRPr="00A847D8" w:rsidRDefault="00146FEA" w:rsidP="00D77376">
            <w:pPr>
              <w:pStyle w:val="NormalWeb"/>
              <w:spacing w:before="0" w:beforeAutospacing="0" w:after="0" w:afterAutospacing="0"/>
              <w:jc w:val="center"/>
              <w:rPr>
                <w:sz w:val="28"/>
                <w:szCs w:val="28"/>
              </w:rPr>
            </w:pPr>
            <w:r w:rsidRPr="00A847D8">
              <w:rPr>
                <w:rStyle w:val="Strong"/>
                <w:sz w:val="28"/>
                <w:szCs w:val="28"/>
              </w:rPr>
              <w:t>NĂM HỌC 2024 - 2025</w:t>
            </w:r>
          </w:p>
          <w:p w:rsidR="00146FEA" w:rsidRPr="00A847D8" w:rsidRDefault="00146FEA" w:rsidP="00D77376">
            <w:pPr>
              <w:pStyle w:val="NormalWeb"/>
              <w:spacing w:before="0" w:beforeAutospacing="0" w:after="0" w:afterAutospacing="0"/>
              <w:jc w:val="center"/>
              <w:rPr>
                <w:rStyle w:val="Strong"/>
                <w:sz w:val="28"/>
                <w:szCs w:val="28"/>
              </w:rPr>
            </w:pPr>
            <w:r w:rsidRPr="00A847D8">
              <w:rPr>
                <w:rStyle w:val="Strong"/>
                <w:sz w:val="28"/>
                <w:szCs w:val="28"/>
              </w:rPr>
              <w:t>MÔN: KHOA HỌC TỰ NHIÊN 8</w:t>
            </w:r>
          </w:p>
          <w:p w:rsidR="00146FEA" w:rsidRPr="00A847D8" w:rsidRDefault="00146FEA" w:rsidP="00D77376">
            <w:pPr>
              <w:pStyle w:val="NormalWeb"/>
              <w:spacing w:before="0" w:beforeAutospacing="0" w:after="0" w:afterAutospacing="0"/>
              <w:jc w:val="center"/>
              <w:rPr>
                <w:sz w:val="28"/>
                <w:szCs w:val="28"/>
              </w:rPr>
            </w:pPr>
            <w:r w:rsidRPr="00A847D8">
              <w:rPr>
                <w:rStyle w:val="Strong"/>
                <w:sz w:val="28"/>
                <w:szCs w:val="28"/>
              </w:rPr>
              <w:t>( PHẦN HOÁ )</w:t>
            </w:r>
          </w:p>
        </w:tc>
      </w:tr>
    </w:tbl>
    <w:p w:rsidR="00146FEA" w:rsidRPr="00A847D8" w:rsidRDefault="00146FEA" w:rsidP="00A0646B">
      <w:pPr>
        <w:pStyle w:val="Heading3"/>
        <w:numPr>
          <w:ilvl w:val="0"/>
          <w:numId w:val="4"/>
        </w:numPr>
        <w:spacing w:before="0" w:beforeAutospacing="0" w:after="0" w:afterAutospacing="0"/>
        <w:ind w:left="709"/>
        <w:rPr>
          <w:rFonts w:ascii="Times New Roman" w:hAnsi="Times New Roman" w:hint="default"/>
          <w:sz w:val="28"/>
          <w:szCs w:val="28"/>
        </w:rPr>
      </w:pPr>
      <w:r w:rsidRPr="00A847D8">
        <w:rPr>
          <w:rFonts w:ascii="Times New Roman" w:hAnsi="Times New Roman" w:hint="default"/>
          <w:sz w:val="28"/>
          <w:szCs w:val="28"/>
        </w:rPr>
        <w:t>Kiến thức lý thuyết</w:t>
      </w:r>
    </w:p>
    <w:p w:rsidR="005C4797" w:rsidRPr="00A847D8" w:rsidRDefault="005C4797" w:rsidP="00D77376">
      <w:pPr>
        <w:spacing w:after="0" w:line="240" w:lineRule="auto"/>
        <w:rPr>
          <w:sz w:val="28"/>
          <w:szCs w:val="28"/>
          <w:lang w:eastAsia="zh-CN"/>
        </w:rPr>
      </w:pP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Acid: Khái niệm, tính chất hoá học, ứng dụng của : HCl, H</w:t>
      </w:r>
      <w:r w:rsidRPr="00A847D8">
        <w:rPr>
          <w:b/>
          <w:sz w:val="28"/>
          <w:szCs w:val="28"/>
          <w:vertAlign w:val="subscript"/>
          <w:lang w:eastAsia="zh-CN"/>
        </w:rPr>
        <w:t>2</w:t>
      </w:r>
      <w:r w:rsidRPr="00A847D8">
        <w:rPr>
          <w:b/>
          <w:sz w:val="28"/>
          <w:szCs w:val="28"/>
          <w:lang w:eastAsia="zh-CN"/>
        </w:rPr>
        <w:t>SO</w:t>
      </w:r>
      <w:r w:rsidRPr="00A847D8">
        <w:rPr>
          <w:b/>
          <w:sz w:val="28"/>
          <w:szCs w:val="28"/>
          <w:vertAlign w:val="subscript"/>
          <w:lang w:eastAsia="zh-CN"/>
        </w:rPr>
        <w:t>4</w:t>
      </w: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Base: Khái niệm , phân loại , tính chất hoá học, ứng dụng của base</w:t>
      </w: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Thang PH : Biết ứng dụng PH vào đời sống và kiểm tra được PH của môi trường</w:t>
      </w: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Oxide: Khái niệm, phân loại, tính chất hoá học, điều chế oxide.</w:t>
      </w: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Muối: Khái niệm, phân loại, tính chất hoá học</w:t>
      </w:r>
    </w:p>
    <w:p w:rsidR="005C4797" w:rsidRPr="00A847D8" w:rsidRDefault="005C4797" w:rsidP="00D77376">
      <w:pPr>
        <w:pStyle w:val="ListParagraph"/>
        <w:numPr>
          <w:ilvl w:val="0"/>
          <w:numId w:val="6"/>
        </w:numPr>
        <w:spacing w:after="0" w:line="240" w:lineRule="auto"/>
        <w:rPr>
          <w:b/>
          <w:sz w:val="28"/>
          <w:szCs w:val="28"/>
          <w:lang w:eastAsia="zh-CN"/>
        </w:rPr>
      </w:pPr>
      <w:r w:rsidRPr="00A847D8">
        <w:rPr>
          <w:b/>
          <w:sz w:val="28"/>
          <w:szCs w:val="28"/>
          <w:lang w:eastAsia="zh-CN"/>
        </w:rPr>
        <w:t>Mối quan hệ giữa các loại hợp chất vô cơ: oxide, acid, base, muối</w:t>
      </w:r>
    </w:p>
    <w:p w:rsidR="00D14D8A" w:rsidRPr="00A847D8" w:rsidRDefault="00D14D8A" w:rsidP="00D77376">
      <w:pPr>
        <w:pStyle w:val="ListParagraph"/>
        <w:numPr>
          <w:ilvl w:val="0"/>
          <w:numId w:val="6"/>
        </w:numPr>
        <w:spacing w:after="0" w:line="240" w:lineRule="auto"/>
        <w:rPr>
          <w:b/>
          <w:sz w:val="28"/>
          <w:szCs w:val="28"/>
          <w:lang w:eastAsia="zh-CN"/>
        </w:rPr>
      </w:pPr>
      <w:r w:rsidRPr="00A847D8">
        <w:rPr>
          <w:b/>
          <w:sz w:val="28"/>
          <w:szCs w:val="28"/>
          <w:lang w:eastAsia="zh-CN"/>
        </w:rPr>
        <w:t>Phân bón hoá học</w:t>
      </w:r>
    </w:p>
    <w:p w:rsidR="00146FEA" w:rsidRPr="00A847D8" w:rsidRDefault="00146FEA" w:rsidP="00D77376">
      <w:pPr>
        <w:spacing w:after="0" w:line="240" w:lineRule="auto"/>
        <w:rPr>
          <w:b/>
          <w:sz w:val="28"/>
          <w:szCs w:val="28"/>
        </w:rPr>
      </w:pPr>
      <w:r w:rsidRPr="00A847D8">
        <w:rPr>
          <w:b/>
          <w:sz w:val="28"/>
          <w:szCs w:val="28"/>
        </w:rPr>
        <w:t>II. Bài tập tự luyện</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Strong"/>
          <w:color w:val="FF0000"/>
          <w:sz w:val="28"/>
          <w:szCs w:val="28"/>
        </w:rPr>
        <w:t>Câu 1</w:t>
      </w:r>
      <w:r w:rsidRPr="00A847D8">
        <w:rPr>
          <w:rStyle w:val="Strong"/>
          <w:color w:val="000000"/>
          <w:sz w:val="28"/>
          <w:szCs w:val="28"/>
        </w:rPr>
        <w:t>:</w:t>
      </w:r>
      <w:r w:rsidRPr="00A847D8">
        <w:rPr>
          <w:color w:val="000000"/>
          <w:sz w:val="28"/>
          <w:szCs w:val="28"/>
        </w:rPr>
        <w:t> Người ta thường tránh muối dưa, cà trong các dụng cụ bằng nhôm cho biết lý do của việc làm trên.</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Strong"/>
          <w:color w:val="000000"/>
          <w:sz w:val="28"/>
          <w:szCs w:val="28"/>
        </w:rPr>
        <w:t>Trả lời:</w:t>
      </w:r>
    </w:p>
    <w:p w:rsidR="00D77376" w:rsidRPr="00A847D8" w:rsidRDefault="00D77376" w:rsidP="00A0646B">
      <w:pPr>
        <w:pStyle w:val="NormalWeb"/>
        <w:numPr>
          <w:ilvl w:val="0"/>
          <w:numId w:val="19"/>
        </w:numPr>
        <w:shd w:val="clear" w:color="auto" w:fill="FFFFFF"/>
        <w:spacing w:before="0" w:beforeAutospacing="0" w:after="0" w:afterAutospacing="0"/>
        <w:rPr>
          <w:color w:val="000000"/>
          <w:sz w:val="28"/>
          <w:szCs w:val="28"/>
        </w:rPr>
      </w:pPr>
      <w:r w:rsidRPr="00A847D8">
        <w:rPr>
          <w:rStyle w:val="Emphasis"/>
          <w:i w:val="0"/>
          <w:color w:val="000000"/>
          <w:sz w:val="28"/>
          <w:szCs w:val="28"/>
        </w:rPr>
        <w:t>Các loại dưa, cà muối chua có chứa nhiều acid. Tránh muối dưa, cà trong các dụng cụ bằng nhôm do acid có thể tác dụng với kim loại nhôm giải phóng ion kim loại gây độc hại cho cơ thể.</w:t>
      </w:r>
    </w:p>
    <w:p w:rsidR="00D77376" w:rsidRPr="00A847D8" w:rsidRDefault="009F7C9C" w:rsidP="00D77376">
      <w:pPr>
        <w:pStyle w:val="NormalWeb"/>
        <w:shd w:val="clear" w:color="auto" w:fill="FFFFFF"/>
        <w:spacing w:before="0" w:beforeAutospacing="0" w:after="0" w:afterAutospacing="0"/>
        <w:rPr>
          <w:color w:val="000000"/>
          <w:sz w:val="28"/>
          <w:szCs w:val="28"/>
        </w:rPr>
      </w:pPr>
      <w:r w:rsidRPr="00A847D8">
        <w:rPr>
          <w:rStyle w:val="Strong"/>
          <w:color w:val="000000"/>
          <w:sz w:val="28"/>
          <w:szCs w:val="28"/>
          <w:shd w:val="clear" w:color="auto" w:fill="FFFFFF"/>
        </w:rPr>
        <w:t xml:space="preserve"> </w:t>
      </w:r>
      <w:r w:rsidR="00D77376" w:rsidRPr="00A847D8">
        <w:rPr>
          <w:rStyle w:val="Strong"/>
          <w:color w:val="FF0000"/>
          <w:sz w:val="28"/>
          <w:szCs w:val="28"/>
        </w:rPr>
        <w:t>Câu 2</w:t>
      </w:r>
      <w:r w:rsidR="00D77376" w:rsidRPr="00A847D8">
        <w:rPr>
          <w:rStyle w:val="Strong"/>
          <w:color w:val="000000"/>
          <w:sz w:val="28"/>
          <w:szCs w:val="28"/>
        </w:rPr>
        <w:t>:</w:t>
      </w:r>
      <w:r w:rsidR="00D77376" w:rsidRPr="00A847D8">
        <w:rPr>
          <w:color w:val="000000"/>
          <w:sz w:val="28"/>
          <w:szCs w:val="28"/>
        </w:rPr>
        <w:t> Để hoà tan vừa hết 4,48 gam Fe phải dùng bao nhiêu ml dung dịch hỗn hợp HCl 0,5M và H</w:t>
      </w:r>
      <w:r w:rsidR="00D77376" w:rsidRPr="00A847D8">
        <w:rPr>
          <w:color w:val="000000"/>
          <w:sz w:val="28"/>
          <w:szCs w:val="28"/>
          <w:vertAlign w:val="subscript"/>
        </w:rPr>
        <w:t>2</w:t>
      </w:r>
      <w:r w:rsidR="00D77376" w:rsidRPr="00A847D8">
        <w:rPr>
          <w:color w:val="000000"/>
          <w:sz w:val="28"/>
          <w:szCs w:val="28"/>
        </w:rPr>
        <w:t>SO</w:t>
      </w:r>
      <w:r w:rsidR="00D77376" w:rsidRPr="00A847D8">
        <w:rPr>
          <w:color w:val="000000"/>
          <w:sz w:val="28"/>
          <w:szCs w:val="28"/>
          <w:vertAlign w:val="subscript"/>
        </w:rPr>
        <w:t>4</w:t>
      </w:r>
      <w:r w:rsidR="00D77376" w:rsidRPr="00A847D8">
        <w:rPr>
          <w:color w:val="000000"/>
          <w:sz w:val="28"/>
          <w:szCs w:val="28"/>
        </w:rPr>
        <w:t> 0,75M</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Strong"/>
          <w:color w:val="000000"/>
          <w:sz w:val="28"/>
          <w:szCs w:val="28"/>
        </w:rPr>
        <w:t>Trả lời:</w:t>
      </w:r>
    </w:p>
    <w:p w:rsidR="00D77376" w:rsidRPr="00A847D8" w:rsidRDefault="00D77376" w:rsidP="00A0646B">
      <w:pPr>
        <w:pStyle w:val="NormalWeb"/>
        <w:numPr>
          <w:ilvl w:val="0"/>
          <w:numId w:val="18"/>
        </w:numPr>
        <w:shd w:val="clear" w:color="auto" w:fill="FFFFFF"/>
        <w:spacing w:before="0" w:beforeAutospacing="0" w:after="0" w:afterAutospacing="0"/>
        <w:rPr>
          <w:color w:val="000000"/>
          <w:sz w:val="28"/>
          <w:szCs w:val="28"/>
        </w:rPr>
      </w:pPr>
      <w:r w:rsidRPr="00A847D8">
        <w:rPr>
          <w:rStyle w:val="Emphasis"/>
          <w:i w:val="0"/>
          <w:color w:val="000000"/>
          <w:sz w:val="28"/>
          <w:szCs w:val="28"/>
        </w:rPr>
        <w:t>Số mol Fe là 4,48:56= 0,08 (mol)</w:t>
      </w:r>
    </w:p>
    <w:p w:rsidR="00D77376" w:rsidRPr="00A847D8" w:rsidRDefault="00D77376" w:rsidP="00A0646B">
      <w:pPr>
        <w:pStyle w:val="NormalWeb"/>
        <w:numPr>
          <w:ilvl w:val="0"/>
          <w:numId w:val="18"/>
        </w:numPr>
        <w:shd w:val="clear" w:color="auto" w:fill="FFFFFF"/>
        <w:spacing w:before="0" w:beforeAutospacing="0" w:after="0" w:afterAutospacing="0"/>
        <w:rPr>
          <w:color w:val="000000"/>
          <w:sz w:val="28"/>
          <w:szCs w:val="28"/>
        </w:rPr>
      </w:pPr>
      <w:r w:rsidRPr="00A847D8">
        <w:rPr>
          <w:rStyle w:val="Emphasis"/>
          <w:i w:val="0"/>
          <w:color w:val="000000"/>
          <w:sz w:val="28"/>
          <w:szCs w:val="28"/>
        </w:rPr>
        <w:t>Gọi thể tích dung dịch cần dùng là V (lít)</w:t>
      </w:r>
    </w:p>
    <w:p w:rsidR="00D77376" w:rsidRPr="00A847D8" w:rsidRDefault="00D77376" w:rsidP="00A0646B">
      <w:pPr>
        <w:pStyle w:val="NormalWeb"/>
        <w:numPr>
          <w:ilvl w:val="0"/>
          <w:numId w:val="18"/>
        </w:numPr>
        <w:shd w:val="clear" w:color="auto" w:fill="FFFFFF"/>
        <w:spacing w:before="0" w:beforeAutospacing="0" w:after="0" w:afterAutospacing="0"/>
        <w:rPr>
          <w:color w:val="000000"/>
          <w:sz w:val="28"/>
          <w:szCs w:val="28"/>
        </w:rPr>
      </w:pPr>
      <w:r w:rsidRPr="00A847D8">
        <w:rPr>
          <w:rStyle w:val="Emphasis"/>
          <w:i w:val="0"/>
          <w:color w:val="000000"/>
          <w:sz w:val="28"/>
          <w:szCs w:val="28"/>
        </w:rPr>
        <w:t>Từ đó ta tính được số mol HCl là 0,5V (mol)</w:t>
      </w:r>
    </w:p>
    <w:p w:rsidR="00D77376" w:rsidRPr="00A847D8" w:rsidRDefault="00D77376" w:rsidP="00A0646B">
      <w:pPr>
        <w:pStyle w:val="NormalWeb"/>
        <w:numPr>
          <w:ilvl w:val="0"/>
          <w:numId w:val="18"/>
        </w:numPr>
        <w:shd w:val="clear" w:color="auto" w:fill="FFFFFF"/>
        <w:spacing w:before="0" w:beforeAutospacing="0" w:after="0" w:afterAutospacing="0"/>
        <w:rPr>
          <w:color w:val="000000"/>
          <w:sz w:val="28"/>
          <w:szCs w:val="28"/>
        </w:rPr>
      </w:pPr>
      <w:r w:rsidRPr="00A847D8">
        <w:rPr>
          <w:rStyle w:val="Emphasis"/>
          <w:i w:val="0"/>
          <w:color w:val="000000"/>
          <w:sz w:val="28"/>
          <w:szCs w:val="28"/>
        </w:rPr>
        <w:t>Số mol H</w:t>
      </w:r>
      <w:r w:rsidRPr="00A847D8">
        <w:rPr>
          <w:rStyle w:val="Emphasis"/>
          <w:i w:val="0"/>
          <w:color w:val="000000"/>
          <w:sz w:val="28"/>
          <w:szCs w:val="28"/>
          <w:vertAlign w:val="subscript"/>
        </w:rPr>
        <w:t>2</w:t>
      </w:r>
      <w:r w:rsidRPr="00A847D8">
        <w:rPr>
          <w:rStyle w:val="Emphasis"/>
          <w:i w:val="0"/>
          <w:color w:val="000000"/>
          <w:sz w:val="28"/>
          <w:szCs w:val="28"/>
        </w:rPr>
        <w:t>SO</w:t>
      </w:r>
      <w:r w:rsidRPr="00A847D8">
        <w:rPr>
          <w:rStyle w:val="Emphasis"/>
          <w:i w:val="0"/>
          <w:color w:val="000000"/>
          <w:sz w:val="28"/>
          <w:szCs w:val="28"/>
          <w:vertAlign w:val="subscript"/>
        </w:rPr>
        <w:t>4</w:t>
      </w:r>
      <w:r w:rsidRPr="00A847D8">
        <w:rPr>
          <w:rStyle w:val="Emphasis"/>
          <w:i w:val="0"/>
          <w:color w:val="000000"/>
          <w:sz w:val="28"/>
          <w:szCs w:val="28"/>
        </w:rPr>
        <w:t> là 0,75V (mol)</w:t>
      </w:r>
    </w:p>
    <w:p w:rsidR="00D77376" w:rsidRPr="00A847D8" w:rsidRDefault="00D77376" w:rsidP="00A0646B">
      <w:pPr>
        <w:pStyle w:val="NormalWeb"/>
        <w:numPr>
          <w:ilvl w:val="0"/>
          <w:numId w:val="18"/>
        </w:numPr>
        <w:shd w:val="clear" w:color="auto" w:fill="FFFFFF"/>
        <w:spacing w:before="0" w:beforeAutospacing="0" w:after="0" w:afterAutospacing="0"/>
        <w:rPr>
          <w:color w:val="000000"/>
          <w:sz w:val="28"/>
          <w:szCs w:val="28"/>
        </w:rPr>
      </w:pPr>
      <w:r w:rsidRPr="00A847D8">
        <w:rPr>
          <w:rStyle w:val="Emphasis"/>
          <w:i w:val="0"/>
          <w:color w:val="000000"/>
          <w:sz w:val="28"/>
          <w:szCs w:val="28"/>
        </w:rPr>
        <w:t>PTHH:    Fe      +    2HCl   →   FeCl</w:t>
      </w:r>
      <w:r w:rsidRPr="00A847D8">
        <w:rPr>
          <w:rStyle w:val="Emphasis"/>
          <w:i w:val="0"/>
          <w:color w:val="000000"/>
          <w:sz w:val="28"/>
          <w:szCs w:val="28"/>
          <w:vertAlign w:val="subscript"/>
        </w:rPr>
        <w:t>2</w:t>
      </w:r>
      <w:r w:rsidRPr="00A847D8">
        <w:rPr>
          <w:rStyle w:val="Emphasis"/>
          <w:i w:val="0"/>
          <w:color w:val="000000"/>
          <w:sz w:val="28"/>
          <w:szCs w:val="28"/>
        </w:rPr>
        <w:t>    + H</w:t>
      </w:r>
      <w:r w:rsidRPr="00A847D8">
        <w:rPr>
          <w:rStyle w:val="Emphasis"/>
          <w:i w:val="0"/>
          <w:color w:val="000000"/>
          <w:sz w:val="28"/>
          <w:szCs w:val="28"/>
          <w:vertAlign w:val="subscript"/>
        </w:rPr>
        <w:t>2</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Emphasis"/>
          <w:i w:val="0"/>
          <w:color w:val="000000"/>
          <w:sz w:val="28"/>
          <w:szCs w:val="28"/>
          <w:vertAlign w:val="subscript"/>
        </w:rPr>
        <w:t>                     </w:t>
      </w:r>
      <w:r w:rsidR="00A0646B" w:rsidRPr="00A847D8">
        <w:rPr>
          <w:rStyle w:val="Emphasis"/>
          <w:i w:val="0"/>
          <w:color w:val="000000"/>
          <w:sz w:val="28"/>
          <w:szCs w:val="28"/>
          <w:vertAlign w:val="subscript"/>
        </w:rPr>
        <w:t xml:space="preserve">                   </w:t>
      </w:r>
      <w:r w:rsidRPr="00A847D8">
        <w:rPr>
          <w:rStyle w:val="Emphasis"/>
          <w:i w:val="0"/>
          <w:color w:val="000000"/>
          <w:sz w:val="28"/>
          <w:szCs w:val="28"/>
        </w:rPr>
        <w:t>0,25V   ←  0,5V</w:t>
      </w:r>
    </w:p>
    <w:p w:rsidR="00D77376" w:rsidRPr="00A847D8" w:rsidRDefault="00A0646B" w:rsidP="00D77376">
      <w:pPr>
        <w:pStyle w:val="NormalWeb"/>
        <w:shd w:val="clear" w:color="auto" w:fill="FFFFFF"/>
        <w:spacing w:before="0" w:beforeAutospacing="0" w:after="0" w:afterAutospacing="0"/>
        <w:rPr>
          <w:color w:val="000000"/>
          <w:sz w:val="28"/>
          <w:szCs w:val="28"/>
        </w:rPr>
      </w:pPr>
      <w:r w:rsidRPr="00A847D8">
        <w:rPr>
          <w:rStyle w:val="Emphasis"/>
          <w:i w:val="0"/>
          <w:color w:val="000000"/>
          <w:sz w:val="28"/>
          <w:szCs w:val="28"/>
        </w:rPr>
        <w:t xml:space="preserve">                         </w:t>
      </w:r>
      <w:r w:rsidR="00D77376" w:rsidRPr="00A847D8">
        <w:rPr>
          <w:rStyle w:val="Emphasis"/>
          <w:i w:val="0"/>
          <w:color w:val="000000"/>
          <w:sz w:val="28"/>
          <w:szCs w:val="28"/>
        </w:rPr>
        <w:t>Fe       +     H</w:t>
      </w:r>
      <w:r w:rsidR="00D77376" w:rsidRPr="00A847D8">
        <w:rPr>
          <w:rStyle w:val="Emphasis"/>
          <w:i w:val="0"/>
          <w:color w:val="000000"/>
          <w:sz w:val="28"/>
          <w:szCs w:val="28"/>
          <w:vertAlign w:val="subscript"/>
        </w:rPr>
        <w:t>2</w:t>
      </w:r>
      <w:r w:rsidR="00D77376" w:rsidRPr="00A847D8">
        <w:rPr>
          <w:rStyle w:val="Emphasis"/>
          <w:i w:val="0"/>
          <w:color w:val="000000"/>
          <w:sz w:val="28"/>
          <w:szCs w:val="28"/>
        </w:rPr>
        <w:t>SO</w:t>
      </w:r>
      <w:r w:rsidR="00D77376" w:rsidRPr="00A847D8">
        <w:rPr>
          <w:rStyle w:val="Emphasis"/>
          <w:i w:val="0"/>
          <w:color w:val="000000"/>
          <w:sz w:val="28"/>
          <w:szCs w:val="28"/>
          <w:vertAlign w:val="subscript"/>
        </w:rPr>
        <w:t>4</w:t>
      </w:r>
      <w:r w:rsidR="00D77376" w:rsidRPr="00A847D8">
        <w:rPr>
          <w:rStyle w:val="Emphasis"/>
          <w:i w:val="0"/>
          <w:color w:val="000000"/>
          <w:sz w:val="28"/>
          <w:szCs w:val="28"/>
        </w:rPr>
        <w:t>     →     FeSO</w:t>
      </w:r>
      <w:r w:rsidR="00D77376" w:rsidRPr="00A847D8">
        <w:rPr>
          <w:rStyle w:val="Emphasis"/>
          <w:i w:val="0"/>
          <w:color w:val="000000"/>
          <w:sz w:val="28"/>
          <w:szCs w:val="28"/>
          <w:vertAlign w:val="subscript"/>
        </w:rPr>
        <w:t>4</w:t>
      </w:r>
      <w:r w:rsidR="00D77376" w:rsidRPr="00A847D8">
        <w:rPr>
          <w:rStyle w:val="Emphasis"/>
          <w:i w:val="0"/>
          <w:color w:val="000000"/>
          <w:sz w:val="28"/>
          <w:szCs w:val="28"/>
        </w:rPr>
        <w:t>   +   H</w:t>
      </w:r>
      <w:r w:rsidR="00D77376" w:rsidRPr="00A847D8">
        <w:rPr>
          <w:rStyle w:val="Emphasis"/>
          <w:i w:val="0"/>
          <w:color w:val="000000"/>
          <w:sz w:val="28"/>
          <w:szCs w:val="28"/>
          <w:vertAlign w:val="subscript"/>
        </w:rPr>
        <w:t>2</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Emphasis"/>
          <w:i w:val="0"/>
          <w:color w:val="000000"/>
          <w:sz w:val="28"/>
          <w:szCs w:val="28"/>
        </w:rPr>
        <w:t>          </w:t>
      </w:r>
      <w:r w:rsidR="00A0646B" w:rsidRPr="00A847D8">
        <w:rPr>
          <w:rStyle w:val="Emphasis"/>
          <w:i w:val="0"/>
          <w:color w:val="000000"/>
          <w:sz w:val="28"/>
          <w:szCs w:val="28"/>
        </w:rPr>
        <w:t xml:space="preserve">              </w:t>
      </w:r>
      <w:r w:rsidRPr="00A847D8">
        <w:rPr>
          <w:rStyle w:val="Emphasis"/>
          <w:i w:val="0"/>
          <w:color w:val="000000"/>
          <w:sz w:val="28"/>
          <w:szCs w:val="28"/>
        </w:rPr>
        <w:t xml:space="preserve"> 0,75V   ←     0,75V</w:t>
      </w:r>
    </w:p>
    <w:p w:rsidR="00D77376" w:rsidRPr="00A847D8" w:rsidRDefault="00D77376" w:rsidP="00D77376">
      <w:pPr>
        <w:pStyle w:val="NormalWeb"/>
        <w:shd w:val="clear" w:color="auto" w:fill="FFFFFF"/>
        <w:spacing w:before="0" w:beforeAutospacing="0" w:after="0" w:afterAutospacing="0"/>
        <w:rPr>
          <w:rStyle w:val="Emphasis"/>
          <w:i w:val="0"/>
          <w:color w:val="000000"/>
          <w:sz w:val="28"/>
          <w:szCs w:val="28"/>
        </w:rPr>
      </w:pPr>
      <w:r w:rsidRPr="00A847D8">
        <w:rPr>
          <w:rStyle w:val="Emphasis"/>
          <w:i w:val="0"/>
          <w:color w:val="000000"/>
          <w:sz w:val="28"/>
          <w:szCs w:val="28"/>
        </w:rPr>
        <w:t>Tổng số mol Fe là 0,25V + 0,75V = 0,08 </w:t>
      </w:r>
    </w:p>
    <w:p w:rsidR="00D77376" w:rsidRPr="00A847D8" w:rsidRDefault="00EA5E21" w:rsidP="00D77376">
      <w:pPr>
        <w:pStyle w:val="NormalWeb"/>
        <w:shd w:val="clear" w:color="auto" w:fill="FFFFFF"/>
        <w:spacing w:before="0" w:beforeAutospacing="0" w:after="0" w:afterAutospacing="0"/>
        <w:rPr>
          <w:color w:val="000000"/>
          <w:sz w:val="28"/>
          <w:szCs w:val="28"/>
        </w:rPr>
      </w:pPr>
      <w:r w:rsidRPr="00A847D8">
        <w:rPr>
          <w:rStyle w:val="Emphasis"/>
          <w:i w:val="0"/>
          <w:color w:val="000000"/>
          <w:sz w:val="28"/>
          <w:szCs w:val="28"/>
          <w:shd w:val="clear" w:color="auto" w:fill="FFFFFF"/>
        </w:rPr>
        <w:t xml:space="preserve">→ V= 0,08 lít = </w:t>
      </w:r>
      <w:r w:rsidR="00D77376" w:rsidRPr="00A847D8">
        <w:rPr>
          <w:rStyle w:val="Emphasis"/>
          <w:i w:val="0"/>
          <w:color w:val="000000"/>
          <w:sz w:val="28"/>
          <w:szCs w:val="28"/>
          <w:shd w:val="clear" w:color="auto" w:fill="FFFFFF"/>
        </w:rPr>
        <w:t xml:space="preserve"> 80 ml.</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b/>
          <w:bCs/>
          <w:color w:val="FF0000"/>
          <w:sz w:val="28"/>
          <w:szCs w:val="28"/>
        </w:rPr>
        <w:t>Câu 3:</w:t>
      </w:r>
      <w:r w:rsidRPr="00A847D8">
        <w:rPr>
          <w:rFonts w:eastAsia="Times New Roman"/>
          <w:color w:val="FF0000"/>
          <w:sz w:val="28"/>
          <w:szCs w:val="28"/>
        </w:rPr>
        <w:t> </w:t>
      </w:r>
      <w:r w:rsidRPr="00A847D8">
        <w:rPr>
          <w:rFonts w:eastAsia="Times New Roman"/>
          <w:color w:val="000000"/>
          <w:sz w:val="28"/>
          <w:szCs w:val="28"/>
        </w:rPr>
        <w:t>Hoà tan 12,1 g hỗn hợp bột kim loại Zn và Fe cần 400ml dung dịch HCl 1M.</w:t>
      </w:r>
    </w:p>
    <w:p w:rsidR="00D77376" w:rsidRPr="00A847D8" w:rsidRDefault="00D77376" w:rsidP="00D77376">
      <w:pPr>
        <w:numPr>
          <w:ilvl w:val="0"/>
          <w:numId w:val="7"/>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t>Viết PTHH</w:t>
      </w:r>
    </w:p>
    <w:p w:rsidR="00D77376" w:rsidRPr="00A847D8" w:rsidRDefault="00D77376" w:rsidP="00D77376">
      <w:pPr>
        <w:numPr>
          <w:ilvl w:val="0"/>
          <w:numId w:val="7"/>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t>Tính khối lượng muối khan thu được sau phản ứng theo 2 cách.</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b/>
          <w:bCs/>
          <w:color w:val="000000"/>
          <w:sz w:val="28"/>
          <w:szCs w:val="28"/>
        </w:rPr>
        <w:t>Trả lời:</w:t>
      </w:r>
    </w:p>
    <w:p w:rsidR="00D77376" w:rsidRPr="00A847D8" w:rsidRDefault="00D77376" w:rsidP="00D77376">
      <w:pPr>
        <w:numPr>
          <w:ilvl w:val="0"/>
          <w:numId w:val="8"/>
        </w:num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PTHH: Zn + 2HCl → ZnCl</w:t>
      </w:r>
      <w:r w:rsidRPr="00A847D8">
        <w:rPr>
          <w:rFonts w:eastAsia="Times New Roman"/>
          <w:iCs/>
          <w:color w:val="000000"/>
          <w:sz w:val="28"/>
          <w:szCs w:val="28"/>
          <w:vertAlign w:val="subscript"/>
        </w:rPr>
        <w:t>2</w:t>
      </w:r>
      <w:r w:rsidRPr="00A847D8">
        <w:rPr>
          <w:rFonts w:eastAsia="Times New Roman"/>
          <w:iCs/>
          <w:color w:val="000000"/>
          <w:sz w:val="28"/>
          <w:szCs w:val="28"/>
        </w:rPr>
        <w:t> + H</w:t>
      </w:r>
      <w:r w:rsidRPr="00A847D8">
        <w:rPr>
          <w:rFonts w:eastAsia="Times New Roman"/>
          <w:iCs/>
          <w:color w:val="000000"/>
          <w:sz w:val="28"/>
          <w:szCs w:val="28"/>
          <w:vertAlign w:val="subscript"/>
        </w:rPr>
        <w:t>2</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                </w:t>
      </w:r>
      <w:r w:rsidR="00A0646B" w:rsidRPr="00A847D8">
        <w:rPr>
          <w:rFonts w:eastAsia="Times New Roman"/>
          <w:iCs/>
          <w:color w:val="000000"/>
          <w:sz w:val="28"/>
          <w:szCs w:val="28"/>
        </w:rPr>
        <w:t xml:space="preserve">     </w:t>
      </w:r>
      <w:r w:rsidRPr="00A847D8">
        <w:rPr>
          <w:rFonts w:eastAsia="Times New Roman"/>
          <w:iCs/>
          <w:color w:val="000000"/>
          <w:sz w:val="28"/>
          <w:szCs w:val="28"/>
        </w:rPr>
        <w:t> Fe + 2HCl → FeCl</w:t>
      </w:r>
      <w:r w:rsidRPr="00A847D8">
        <w:rPr>
          <w:rFonts w:eastAsia="Times New Roman"/>
          <w:iCs/>
          <w:color w:val="000000"/>
          <w:sz w:val="28"/>
          <w:szCs w:val="28"/>
          <w:vertAlign w:val="subscript"/>
        </w:rPr>
        <w:t>2</w:t>
      </w:r>
      <w:r w:rsidRPr="00A847D8">
        <w:rPr>
          <w:rFonts w:eastAsia="Times New Roman"/>
          <w:iCs/>
          <w:color w:val="000000"/>
          <w:sz w:val="28"/>
          <w:szCs w:val="28"/>
        </w:rPr>
        <w:t> + H</w:t>
      </w:r>
      <w:r w:rsidRPr="00A847D8">
        <w:rPr>
          <w:rFonts w:eastAsia="Times New Roman"/>
          <w:iCs/>
          <w:color w:val="000000"/>
          <w:sz w:val="28"/>
          <w:szCs w:val="28"/>
          <w:vertAlign w:val="subscript"/>
        </w:rPr>
        <w:t>2</w:t>
      </w:r>
    </w:p>
    <w:p w:rsidR="00D77376" w:rsidRPr="00A847D8" w:rsidRDefault="00D77376" w:rsidP="00D77376">
      <w:pPr>
        <w:numPr>
          <w:ilvl w:val="0"/>
          <w:numId w:val="9"/>
        </w:num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Cách 1:</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lastRenderedPageBreak/>
        <w:t>Gọi x và y lần lượt là số mol của Zn và Fe</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Zn    +    2HCl →  ZnCl</w:t>
      </w:r>
      <w:r w:rsidRPr="00A847D8">
        <w:rPr>
          <w:rFonts w:eastAsia="Times New Roman"/>
          <w:iCs/>
          <w:color w:val="000000"/>
          <w:sz w:val="28"/>
          <w:szCs w:val="28"/>
          <w:vertAlign w:val="subscript"/>
        </w:rPr>
        <w:t>2</w:t>
      </w:r>
      <w:r w:rsidRPr="00A847D8">
        <w:rPr>
          <w:rFonts w:eastAsia="Times New Roman"/>
          <w:iCs/>
          <w:color w:val="000000"/>
          <w:sz w:val="28"/>
          <w:szCs w:val="28"/>
        </w:rPr>
        <w:t> + H</w:t>
      </w:r>
      <w:r w:rsidRPr="00A847D8">
        <w:rPr>
          <w:rFonts w:eastAsia="Times New Roman"/>
          <w:iCs/>
          <w:color w:val="000000"/>
          <w:sz w:val="28"/>
          <w:szCs w:val="28"/>
          <w:vertAlign w:val="subscript"/>
        </w:rPr>
        <w:t>2  </w:t>
      </w:r>
      <w:r w:rsidRPr="00A847D8">
        <w:rPr>
          <w:rFonts w:eastAsia="Times New Roman"/>
          <w:iCs/>
          <w:color w:val="000000"/>
          <w:sz w:val="28"/>
          <w:szCs w:val="28"/>
        </w:rPr>
        <w:t>                       (1)              </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x          →   2x →        x</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Fe    +    2HCl →  FeCl</w:t>
      </w:r>
      <w:r w:rsidRPr="00A847D8">
        <w:rPr>
          <w:rFonts w:eastAsia="Times New Roman"/>
          <w:iCs/>
          <w:color w:val="000000"/>
          <w:sz w:val="28"/>
          <w:szCs w:val="28"/>
          <w:vertAlign w:val="subscript"/>
        </w:rPr>
        <w:t>2</w:t>
      </w:r>
      <w:r w:rsidRPr="00A847D8">
        <w:rPr>
          <w:rFonts w:eastAsia="Times New Roman"/>
          <w:iCs/>
          <w:color w:val="000000"/>
          <w:sz w:val="28"/>
          <w:szCs w:val="28"/>
        </w:rPr>
        <w:t> + H</w:t>
      </w:r>
      <w:r w:rsidRPr="00A847D8">
        <w:rPr>
          <w:rFonts w:eastAsia="Times New Roman"/>
          <w:iCs/>
          <w:color w:val="000000"/>
          <w:sz w:val="28"/>
          <w:szCs w:val="28"/>
          <w:vertAlign w:val="subscript"/>
        </w:rPr>
        <w:t>2  </w:t>
      </w:r>
      <w:r w:rsidRPr="00A847D8">
        <w:rPr>
          <w:rFonts w:eastAsia="Times New Roman"/>
          <w:iCs/>
          <w:color w:val="000000"/>
          <w:sz w:val="28"/>
          <w:szCs w:val="28"/>
        </w:rPr>
        <w:t>                       (2)</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  y          →2y    →      y</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ta có mhh = mZn + mFe = 65x + 56y = 12,1 (I)</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n</w:t>
      </w:r>
      <w:r w:rsidRPr="00A847D8">
        <w:rPr>
          <w:rFonts w:eastAsia="Times New Roman"/>
          <w:iCs/>
          <w:color w:val="000000"/>
          <w:sz w:val="28"/>
          <w:szCs w:val="28"/>
          <w:vertAlign w:val="subscript"/>
        </w:rPr>
        <w:t>HCl</w:t>
      </w:r>
      <w:r w:rsidRPr="00A847D8">
        <w:rPr>
          <w:rFonts w:eastAsia="Times New Roman"/>
          <w:iCs/>
          <w:color w:val="000000"/>
          <w:sz w:val="28"/>
          <w:szCs w:val="28"/>
        </w:rPr>
        <w:t> = V</w:t>
      </w:r>
      <w:r w:rsidRPr="00A847D8">
        <w:rPr>
          <w:rFonts w:eastAsia="Times New Roman"/>
          <w:iCs/>
          <w:color w:val="000000"/>
          <w:sz w:val="28"/>
          <w:szCs w:val="28"/>
          <w:vertAlign w:val="subscript"/>
        </w:rPr>
        <w:t>HCl</w:t>
      </w:r>
      <w:r w:rsidRPr="00A847D8">
        <w:rPr>
          <w:rFonts w:eastAsia="Times New Roman"/>
          <w:iCs/>
          <w:color w:val="000000"/>
          <w:sz w:val="28"/>
          <w:szCs w:val="28"/>
        </w:rPr>
        <w:t> . C</w:t>
      </w:r>
      <w:r w:rsidRPr="00A847D8">
        <w:rPr>
          <w:rFonts w:eastAsia="Times New Roman"/>
          <w:iCs/>
          <w:color w:val="000000"/>
          <w:sz w:val="28"/>
          <w:szCs w:val="28"/>
          <w:vertAlign w:val="subscript"/>
        </w:rPr>
        <w:t>M HCl</w:t>
      </w:r>
      <w:r w:rsidRPr="00A847D8">
        <w:rPr>
          <w:rFonts w:eastAsia="Times New Roman"/>
          <w:iCs/>
          <w:color w:val="000000"/>
          <w:sz w:val="28"/>
          <w:szCs w:val="28"/>
        </w:rPr>
        <w:t> = 0,4 . 1 = 0,4 mol</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n</w:t>
      </w:r>
      <w:r w:rsidRPr="00A847D8">
        <w:rPr>
          <w:rFonts w:eastAsia="Times New Roman"/>
          <w:iCs/>
          <w:color w:val="000000"/>
          <w:sz w:val="28"/>
          <w:szCs w:val="28"/>
          <w:vertAlign w:val="subscript"/>
        </w:rPr>
        <w:t>HCl</w:t>
      </w:r>
      <w:r w:rsidRPr="00A847D8">
        <w:rPr>
          <w:rFonts w:eastAsia="Times New Roman"/>
          <w:iCs/>
          <w:color w:val="000000"/>
          <w:sz w:val="28"/>
          <w:szCs w:val="28"/>
        </w:rPr>
        <w:t> = n</w:t>
      </w:r>
      <w:r w:rsidR="00C468B4">
        <w:rPr>
          <w:rFonts w:eastAsia="Times New Roman"/>
          <w:iCs/>
          <w:color w:val="000000"/>
          <w:sz w:val="28"/>
          <w:szCs w:val="28"/>
        </w:rPr>
        <w:t xml:space="preserve">HCl </w:t>
      </w:r>
      <w:r w:rsidRPr="00A847D8">
        <w:rPr>
          <w:rFonts w:eastAsia="Times New Roman"/>
          <w:iCs/>
          <w:color w:val="000000"/>
          <w:sz w:val="28"/>
          <w:szCs w:val="28"/>
          <w:vertAlign w:val="subscript"/>
        </w:rPr>
        <w:t>(1)</w:t>
      </w:r>
      <w:r w:rsidRPr="00A847D8">
        <w:rPr>
          <w:rFonts w:eastAsia="Times New Roman"/>
          <w:iCs/>
          <w:color w:val="000000"/>
          <w:sz w:val="28"/>
          <w:szCs w:val="28"/>
        </w:rPr>
        <w:t> + nH</w:t>
      </w:r>
      <w:r w:rsidR="00C468B4">
        <w:rPr>
          <w:rFonts w:eastAsia="Times New Roman"/>
          <w:iCs/>
          <w:color w:val="000000"/>
          <w:sz w:val="28"/>
          <w:szCs w:val="28"/>
        </w:rPr>
        <w:t>Cl</w:t>
      </w:r>
      <w:r w:rsidRPr="00A847D8">
        <w:rPr>
          <w:rFonts w:eastAsia="Times New Roman"/>
          <w:iCs/>
          <w:color w:val="000000"/>
          <w:sz w:val="28"/>
          <w:szCs w:val="28"/>
          <w:vertAlign w:val="subscript"/>
        </w:rPr>
        <w:t>(2)</w:t>
      </w:r>
      <w:r w:rsidRPr="00A847D8">
        <w:rPr>
          <w:rFonts w:eastAsia="Times New Roman"/>
          <w:iCs/>
          <w:color w:val="000000"/>
          <w:sz w:val="28"/>
          <w:szCs w:val="28"/>
        </w:rPr>
        <w:t> = 2x + 2y = 0,4 (II)</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Giải hệ (I) và (II) ta có x = 0,1 và y = 0,1</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m </w:t>
      </w:r>
      <w:r w:rsidRPr="00A847D8">
        <w:rPr>
          <w:rFonts w:eastAsia="Times New Roman"/>
          <w:iCs/>
          <w:color w:val="000000"/>
          <w:sz w:val="28"/>
          <w:szCs w:val="28"/>
          <w:vertAlign w:val="subscript"/>
        </w:rPr>
        <w:t>muối</w:t>
      </w:r>
      <w:r w:rsidRPr="00A847D8">
        <w:rPr>
          <w:rFonts w:eastAsia="Times New Roman"/>
          <w:iCs/>
          <w:color w:val="000000"/>
          <w:sz w:val="28"/>
          <w:szCs w:val="28"/>
        </w:rPr>
        <w:t> = m</w:t>
      </w:r>
      <w:r w:rsidR="00C468B4">
        <w:rPr>
          <w:rFonts w:eastAsia="Times New Roman"/>
          <w:iCs/>
          <w:color w:val="000000"/>
          <w:sz w:val="28"/>
          <w:szCs w:val="28"/>
        </w:rPr>
        <w:t>ZnCl</w:t>
      </w:r>
      <w:r w:rsidR="00C468B4">
        <w:rPr>
          <w:rFonts w:eastAsia="Times New Roman"/>
          <w:iCs/>
          <w:color w:val="000000"/>
          <w:sz w:val="28"/>
          <w:szCs w:val="28"/>
          <w:vertAlign w:val="subscript"/>
        </w:rPr>
        <w:t>2</w:t>
      </w:r>
      <w:r w:rsidRPr="00A847D8">
        <w:rPr>
          <w:rFonts w:eastAsia="Times New Roman"/>
          <w:iCs/>
          <w:color w:val="000000"/>
          <w:sz w:val="28"/>
          <w:szCs w:val="28"/>
        </w:rPr>
        <w:t> + m</w:t>
      </w:r>
      <w:r w:rsidRPr="00C468B4">
        <w:rPr>
          <w:rFonts w:eastAsia="Times New Roman"/>
          <w:iCs/>
          <w:color w:val="000000"/>
          <w:sz w:val="28"/>
          <w:szCs w:val="28"/>
        </w:rPr>
        <w:t>FeCl</w:t>
      </w:r>
      <w:r w:rsidRPr="00C468B4">
        <w:rPr>
          <w:rFonts w:eastAsia="Times New Roman"/>
          <w:iCs/>
          <w:color w:val="000000"/>
          <w:sz w:val="28"/>
          <w:szCs w:val="28"/>
          <w:vertAlign w:val="subscript"/>
        </w:rPr>
        <w:t>2</w:t>
      </w:r>
      <w:r w:rsidRPr="00A847D8">
        <w:rPr>
          <w:rFonts w:eastAsia="Times New Roman"/>
          <w:iCs/>
          <w:color w:val="000000"/>
          <w:sz w:val="28"/>
          <w:szCs w:val="28"/>
        </w:rPr>
        <w:t> = 0,1 . (65 + 71) + 0,1 . (56 + 71) = 26,3g</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Cách 2:</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n</w:t>
      </w:r>
      <w:r w:rsidRPr="00A847D8">
        <w:rPr>
          <w:rFonts w:eastAsia="Times New Roman"/>
          <w:iCs/>
          <w:color w:val="000000"/>
          <w:sz w:val="28"/>
          <w:szCs w:val="28"/>
          <w:vertAlign w:val="subscript"/>
        </w:rPr>
        <w:t>HCl</w:t>
      </w:r>
      <w:r w:rsidRPr="00A847D8">
        <w:rPr>
          <w:rFonts w:eastAsia="Times New Roman"/>
          <w:iCs/>
          <w:color w:val="000000"/>
          <w:sz w:val="28"/>
          <w:szCs w:val="28"/>
        </w:rPr>
        <w:t> = V</w:t>
      </w:r>
      <w:r w:rsidRPr="00A847D8">
        <w:rPr>
          <w:rFonts w:eastAsia="Times New Roman"/>
          <w:iCs/>
          <w:color w:val="000000"/>
          <w:sz w:val="28"/>
          <w:szCs w:val="28"/>
          <w:vertAlign w:val="subscript"/>
        </w:rPr>
        <w:t>HCl</w:t>
      </w:r>
      <w:r w:rsidRPr="00A847D8">
        <w:rPr>
          <w:rFonts w:eastAsia="Times New Roman"/>
          <w:iCs/>
          <w:color w:val="000000"/>
          <w:sz w:val="28"/>
          <w:szCs w:val="28"/>
        </w:rPr>
        <w:t> . C</w:t>
      </w:r>
      <w:r w:rsidRPr="00A847D8">
        <w:rPr>
          <w:rFonts w:eastAsia="Times New Roman"/>
          <w:iCs/>
          <w:color w:val="000000"/>
          <w:sz w:val="28"/>
          <w:szCs w:val="28"/>
          <w:vertAlign w:val="subscript"/>
        </w:rPr>
        <w:t>M HCl</w:t>
      </w:r>
      <w:r w:rsidRPr="00A847D8">
        <w:rPr>
          <w:rFonts w:eastAsia="Times New Roman"/>
          <w:iCs/>
          <w:color w:val="000000"/>
          <w:sz w:val="28"/>
          <w:szCs w:val="28"/>
        </w:rPr>
        <w:t> = 0,4 . 1 = 0,4 mol</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Ta có n</w:t>
      </w:r>
      <w:r w:rsidRPr="00A847D8">
        <w:rPr>
          <w:rFonts w:eastAsia="Times New Roman"/>
          <w:iCs/>
          <w:color w:val="000000"/>
          <w:sz w:val="28"/>
          <w:szCs w:val="28"/>
          <w:vertAlign w:val="subscript"/>
        </w:rPr>
        <w:t>H2 = </w:t>
      </w:r>
      <w:r w:rsidRPr="00A847D8">
        <w:rPr>
          <w:rFonts w:eastAsia="Times New Roman"/>
          <w:iCs/>
          <w:color w:val="000000"/>
          <w:sz w:val="28"/>
          <w:szCs w:val="28"/>
        </w:rPr>
        <w:t>= </w:t>
      </w:r>
      <w:r w:rsidRPr="00A847D8">
        <w:rPr>
          <w:rFonts w:eastAsia="Times New Roman"/>
          <w:iCs/>
          <w:color w:val="000000"/>
          <w:sz w:val="28"/>
          <w:szCs w:val="28"/>
          <w:vertAlign w:val="subscript"/>
        </w:rPr>
        <w:t> </w:t>
      </w:r>
      <w:r w:rsidRPr="00A847D8">
        <w:rPr>
          <w:rFonts w:eastAsia="Times New Roman"/>
          <w:iCs/>
          <w:color w:val="000000"/>
          <w:sz w:val="28"/>
          <w:szCs w:val="28"/>
        </w:rPr>
        <w:t>.0,4 = 0,2 mol</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Khối lượng của khí hydrogen sinh ra là: 2.0,2= 0,4 (gam)</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Khối lượng acid HCl là: 0,4. 36,5= 14,6 (gam)</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Áp dụng định luật bảo toàn khối lượng ta có</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m</w:t>
      </w:r>
      <w:r w:rsidRPr="00A847D8">
        <w:rPr>
          <w:rFonts w:eastAsia="Times New Roman"/>
          <w:iCs/>
          <w:color w:val="000000"/>
          <w:sz w:val="28"/>
          <w:szCs w:val="28"/>
          <w:vertAlign w:val="subscript"/>
        </w:rPr>
        <w:t>Kim loại</w:t>
      </w:r>
      <w:r w:rsidRPr="00A847D8">
        <w:rPr>
          <w:rFonts w:eastAsia="Times New Roman"/>
          <w:iCs/>
          <w:color w:val="000000"/>
          <w:sz w:val="28"/>
          <w:szCs w:val="28"/>
        </w:rPr>
        <w:t> + m</w:t>
      </w:r>
      <w:r w:rsidRPr="00A847D8">
        <w:rPr>
          <w:rFonts w:eastAsia="Times New Roman"/>
          <w:iCs/>
          <w:color w:val="000000"/>
          <w:sz w:val="28"/>
          <w:szCs w:val="28"/>
          <w:vertAlign w:val="subscript"/>
        </w:rPr>
        <w:t>acid</w:t>
      </w:r>
      <w:r w:rsidRPr="00A847D8">
        <w:rPr>
          <w:rFonts w:eastAsia="Times New Roman"/>
          <w:iCs/>
          <w:color w:val="000000"/>
          <w:sz w:val="28"/>
          <w:szCs w:val="28"/>
        </w:rPr>
        <w:t>  = m </w:t>
      </w:r>
      <w:r w:rsidRPr="00A847D8">
        <w:rPr>
          <w:rFonts w:eastAsia="Times New Roman"/>
          <w:iCs/>
          <w:color w:val="000000"/>
          <w:sz w:val="28"/>
          <w:szCs w:val="28"/>
          <w:vertAlign w:val="subscript"/>
        </w:rPr>
        <w:t>muối</w:t>
      </w:r>
      <w:r w:rsidRPr="00A847D8">
        <w:rPr>
          <w:rFonts w:eastAsia="Times New Roman"/>
          <w:iCs/>
          <w:color w:val="000000"/>
          <w:sz w:val="28"/>
          <w:szCs w:val="28"/>
        </w:rPr>
        <w:t> + m</w:t>
      </w:r>
      <w:r w:rsidRPr="00A847D8">
        <w:rPr>
          <w:rFonts w:eastAsia="Times New Roman"/>
          <w:iCs/>
          <w:color w:val="000000"/>
          <w:sz w:val="28"/>
          <w:szCs w:val="28"/>
          <w:vertAlign w:val="subscript"/>
        </w:rPr>
        <w:t>H2</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rPr>
        <w:t>→ m </w:t>
      </w:r>
      <w:r w:rsidRPr="00A847D8">
        <w:rPr>
          <w:rFonts w:eastAsia="Times New Roman"/>
          <w:iCs/>
          <w:color w:val="000000"/>
          <w:sz w:val="28"/>
          <w:szCs w:val="28"/>
          <w:vertAlign w:val="subscript"/>
        </w:rPr>
        <w:t>muối</w:t>
      </w:r>
      <w:r w:rsidRPr="00A847D8">
        <w:rPr>
          <w:rFonts w:eastAsia="Times New Roman"/>
          <w:iCs/>
          <w:color w:val="000000"/>
          <w:sz w:val="28"/>
          <w:szCs w:val="28"/>
        </w:rPr>
        <w:t>  = m</w:t>
      </w:r>
      <w:r w:rsidRPr="00A847D8">
        <w:rPr>
          <w:rFonts w:eastAsia="Times New Roman"/>
          <w:iCs/>
          <w:color w:val="000000"/>
          <w:sz w:val="28"/>
          <w:szCs w:val="28"/>
          <w:vertAlign w:val="subscript"/>
        </w:rPr>
        <w:t>Kim loại</w:t>
      </w:r>
      <w:r w:rsidRPr="00A847D8">
        <w:rPr>
          <w:rFonts w:eastAsia="Times New Roman"/>
          <w:iCs/>
          <w:color w:val="000000"/>
          <w:sz w:val="28"/>
          <w:szCs w:val="28"/>
        </w:rPr>
        <w:t> + m</w:t>
      </w:r>
      <w:r w:rsidRPr="00A847D8">
        <w:rPr>
          <w:rFonts w:eastAsia="Times New Roman"/>
          <w:iCs/>
          <w:color w:val="000000"/>
          <w:sz w:val="28"/>
          <w:szCs w:val="28"/>
          <w:vertAlign w:val="subscript"/>
        </w:rPr>
        <w:t>acid</w:t>
      </w:r>
      <w:r w:rsidRPr="00A847D8">
        <w:rPr>
          <w:rFonts w:eastAsia="Times New Roman"/>
          <w:iCs/>
          <w:color w:val="000000"/>
          <w:sz w:val="28"/>
          <w:szCs w:val="28"/>
        </w:rPr>
        <w:t>  - m</w:t>
      </w:r>
      <w:r w:rsidRPr="00A847D8">
        <w:rPr>
          <w:rFonts w:eastAsia="Times New Roman"/>
          <w:iCs/>
          <w:color w:val="000000"/>
          <w:sz w:val="28"/>
          <w:szCs w:val="28"/>
          <w:vertAlign w:val="subscript"/>
        </w:rPr>
        <w:t>H2</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iCs/>
          <w:color w:val="000000"/>
          <w:sz w:val="28"/>
          <w:szCs w:val="28"/>
          <w:vertAlign w:val="subscript"/>
        </w:rPr>
        <w:t>                        </w:t>
      </w:r>
      <w:r w:rsidRPr="00A847D8">
        <w:rPr>
          <w:rFonts w:eastAsia="Times New Roman"/>
          <w:iCs/>
          <w:color w:val="000000"/>
          <w:sz w:val="28"/>
          <w:szCs w:val="28"/>
        </w:rPr>
        <w:t> = </w:t>
      </w:r>
      <w:r w:rsidRPr="00A847D8">
        <w:rPr>
          <w:rFonts w:eastAsia="Times New Roman"/>
          <w:color w:val="000000"/>
          <w:sz w:val="28"/>
          <w:szCs w:val="28"/>
        </w:rPr>
        <w:t>12,1  + 14,6 - 0,4</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color w:val="000000"/>
          <w:sz w:val="28"/>
          <w:szCs w:val="28"/>
        </w:rPr>
        <w:t>                 = 26,3 (g)</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b/>
          <w:bCs/>
          <w:color w:val="FF0000"/>
          <w:sz w:val="28"/>
          <w:szCs w:val="28"/>
        </w:rPr>
        <w:t>Câu 4:</w:t>
      </w:r>
      <w:r w:rsidRPr="00A847D8">
        <w:rPr>
          <w:rFonts w:eastAsia="Times New Roman"/>
          <w:color w:val="FF0000"/>
          <w:sz w:val="28"/>
          <w:szCs w:val="28"/>
        </w:rPr>
        <w:t> </w:t>
      </w:r>
      <w:r w:rsidRPr="00A847D8">
        <w:rPr>
          <w:rFonts w:eastAsia="Times New Roman"/>
          <w:color w:val="000000"/>
          <w:sz w:val="28"/>
          <w:szCs w:val="28"/>
        </w:rPr>
        <w:t>Hãy tìm hiểu và cho biết giá trị pH trong máu, trong dịch dạ dày của người, trong nước mưa, trong đất. Nếu giá trị pH của máu và của dịch dạ dày ngoài khoảng chuẩn sẻ gây nguy hiểm cho sức khoẻ của người như thế nào?</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b/>
          <w:bCs/>
          <w:color w:val="000000"/>
          <w:sz w:val="28"/>
          <w:szCs w:val="28"/>
          <w:u w:val="single"/>
        </w:rPr>
        <w:t>Giải:</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color w:val="000000"/>
          <w:sz w:val="28"/>
          <w:szCs w:val="28"/>
        </w:rPr>
        <w:t>pH bình thường của máu nằm trong khoảng từ 7,35 đến 7,45</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color w:val="000000"/>
          <w:sz w:val="28"/>
          <w:szCs w:val="28"/>
        </w:rPr>
        <w:t>pH dịch ở dạ dày có độ pH khoảng 3 - 5,5.</w:t>
      </w:r>
      <w:r w:rsidRPr="00A847D8">
        <w:rPr>
          <w:rFonts w:eastAsia="Times New Roman"/>
          <w:color w:val="000000"/>
          <w:sz w:val="28"/>
          <w:szCs w:val="28"/>
        </w:rPr>
        <w:br/>
        <w:t>pH của nước mưa tại thành phố dao động từ 4,67 – 7,5. Ở các khu công nghiệp, nước mưa có độ pH khoảng 4,72 hoặc dao động từ 3,8 – 5,3. </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color w:val="000000"/>
          <w:sz w:val="28"/>
          <w:szCs w:val="28"/>
        </w:rPr>
        <w:t>pH của đất khoảng từ 3 đến 10, với 7 là trung tính. Đất chua có độ pH dưới 7 và đất kiềm có độ pH trên 7. Đất siêu axit (pH &lt;3,5) và đất kiềm rất mạnh (pH&gt; 9) là rất hiếm.</w:t>
      </w:r>
    </w:p>
    <w:p w:rsidR="00D77376" w:rsidRPr="00A847D8" w:rsidRDefault="00D77376" w:rsidP="00D77376">
      <w:pPr>
        <w:shd w:val="clear" w:color="auto" w:fill="FFFFFF"/>
        <w:spacing w:after="0" w:line="240" w:lineRule="auto"/>
        <w:rPr>
          <w:rFonts w:eastAsia="Times New Roman"/>
          <w:color w:val="000000"/>
          <w:sz w:val="28"/>
          <w:szCs w:val="28"/>
        </w:rPr>
      </w:pPr>
      <w:r w:rsidRPr="00A847D8">
        <w:rPr>
          <w:rFonts w:eastAsia="Times New Roman"/>
          <w:color w:val="000000"/>
          <w:sz w:val="28"/>
          <w:szCs w:val="28"/>
        </w:rPr>
        <w:t>Nếu giá trị pH của máu và của dịch dạ dày ngoài khoảng chuẩn sẻ gây nguy hiểm cho sức khoẻ của người:</w:t>
      </w:r>
    </w:p>
    <w:p w:rsidR="00D77376" w:rsidRPr="00A847D8" w:rsidRDefault="00D77376" w:rsidP="00D77376">
      <w:pPr>
        <w:numPr>
          <w:ilvl w:val="0"/>
          <w:numId w:val="10"/>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t>Các vấn đề về sức khoẻ khiến môi trường cơ thể quá acid hoặc quá base thường sẽ ảnh hưởng đến pH của máu. Thay đổi pH của máu có thể là dấu hiệu của một số vấn đề sức khoẻ nguy hiểm, bao gồm: hen suyễn, tiểu đường, bệnh tim mạch, bệnh thận, bệnh phổi, bệnh gout, nhiễm trùng, xuất huyết, sử dụng quá liều thuốc, ngộ độc,...</w:t>
      </w:r>
    </w:p>
    <w:p w:rsidR="00D77376" w:rsidRPr="00A847D8" w:rsidRDefault="00D77376" w:rsidP="00D77376">
      <w:pPr>
        <w:numPr>
          <w:ilvl w:val="0"/>
          <w:numId w:val="10"/>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t>Một sự thay đổi trong nồng độ pH hoặc lượng các chất tiết acid dạ dày có thể ảnh hưởng đến chức năng tiêu hóa hoặc làm hỏng các bộ phận xung quanh đường tiêu hóa.</w:t>
      </w:r>
    </w:p>
    <w:p w:rsidR="00D77376" w:rsidRPr="00A847D8" w:rsidRDefault="00D77376" w:rsidP="00D77376">
      <w:pPr>
        <w:numPr>
          <w:ilvl w:val="0"/>
          <w:numId w:val="10"/>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lastRenderedPageBreak/>
        <w:t>Acid dạ dày thấp hay hypochlorhydria là khi có rất ít hoặc không có axit dạ dày. Điều này không có nghĩa là không có dịch tiết dạ dày. Hoặc lượng axit thấp hơn so với tiêu chuẩn hoặc độ pH của dung dịch là cao hơn so với tiêu chuẩn do đó làm cho axit dạ dày ít chua (pH cao hơn). Các điều kiện đi kèm axit dạ dày thấp, hoặc là kết quả của lượng ho</w:t>
      </w:r>
      <w:r w:rsidR="00444E73" w:rsidRPr="00A847D8">
        <w:rPr>
          <w:rFonts w:eastAsia="Times New Roman"/>
          <w:color w:val="000000"/>
          <w:sz w:val="28"/>
          <w:szCs w:val="28"/>
        </w:rPr>
        <w:t xml:space="preserve">ặc nồng độ axit (pH), bao gồm: </w:t>
      </w:r>
      <w:r w:rsidRPr="00A847D8">
        <w:rPr>
          <w:rFonts w:eastAsia="Times New Roman"/>
          <w:color w:val="000000"/>
          <w:sz w:val="28"/>
          <w:szCs w:val="28"/>
        </w:rPr>
        <w:t>Ung thư dạ dày, nhiễm trùng dạ dày tái phát, hội chứng kém hấp thu, sự phát triển quá mức vi khuẩn đường ruột</w:t>
      </w:r>
    </w:p>
    <w:p w:rsidR="00D77376" w:rsidRPr="00A847D8" w:rsidRDefault="00D77376" w:rsidP="00D77376">
      <w:pPr>
        <w:numPr>
          <w:ilvl w:val="0"/>
          <w:numId w:val="10"/>
        </w:numPr>
        <w:shd w:val="clear" w:color="auto" w:fill="FFFFFF"/>
        <w:spacing w:after="0" w:line="240" w:lineRule="auto"/>
        <w:rPr>
          <w:rFonts w:eastAsia="Times New Roman"/>
          <w:color w:val="000000"/>
          <w:sz w:val="28"/>
          <w:szCs w:val="28"/>
        </w:rPr>
      </w:pPr>
      <w:r w:rsidRPr="00A847D8">
        <w:rPr>
          <w:rFonts w:eastAsia="Times New Roman"/>
          <w:color w:val="000000"/>
          <w:sz w:val="28"/>
          <w:szCs w:val="28"/>
        </w:rPr>
        <w:t>Acid dạ dày dư thừa hay hyperchlorhydria, là khi lượng các chất tiết dạ dày cao hơn bình thường hoặc độ pH của dịch tiết dạ dày thấp hơn bình thường do đó làm nó có tính axit hơn. Điều kiện đi kèm với axit trong dạ dày dư thừa, hoặc là kết quả của lượng hoặc nồng độ axit (pH), bao gồm: viêm dạ dày, loét dạ dày, hội chứng kém hấp thu, dạ dày trào ngược,...</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Strong"/>
          <w:color w:val="FF0000"/>
          <w:sz w:val="28"/>
          <w:szCs w:val="28"/>
        </w:rPr>
        <w:t>Câu 5:</w:t>
      </w:r>
      <w:r w:rsidRPr="00A847D8">
        <w:rPr>
          <w:color w:val="FF0000"/>
          <w:sz w:val="28"/>
          <w:szCs w:val="28"/>
        </w:rPr>
        <w:t> </w:t>
      </w:r>
      <w:r w:rsidRPr="00A847D8">
        <w:rPr>
          <w:color w:val="000000"/>
          <w:sz w:val="28"/>
          <w:szCs w:val="28"/>
        </w:rPr>
        <w:t>Ở nông thôn, người ta thường dùng vôi bột rắc lên ruộng để khử chua cho đất. Biết rằng thành phần chính của vôi bột là CaO. CaO tác dụng với H</w:t>
      </w:r>
      <w:r w:rsidRPr="00A847D8">
        <w:rPr>
          <w:color w:val="000000"/>
          <w:sz w:val="28"/>
          <w:szCs w:val="28"/>
          <w:vertAlign w:val="subscript"/>
        </w:rPr>
        <w:t>2</w:t>
      </w:r>
      <w:r w:rsidRPr="00A847D8">
        <w:rPr>
          <w:color w:val="000000"/>
          <w:sz w:val="28"/>
          <w:szCs w:val="28"/>
        </w:rPr>
        <w:t>O tạo thành Ca(OH)</w:t>
      </w:r>
      <w:r w:rsidRPr="00A847D8">
        <w:rPr>
          <w:color w:val="000000"/>
          <w:sz w:val="28"/>
          <w:szCs w:val="28"/>
          <w:vertAlign w:val="subscript"/>
        </w:rPr>
        <w:t>2</w:t>
      </w:r>
      <w:r w:rsidRPr="00A847D8">
        <w:rPr>
          <w:color w:val="000000"/>
          <w:sz w:val="28"/>
          <w:szCs w:val="28"/>
        </w:rPr>
        <w:t> theo phương trình hoá học: CaO + H</w:t>
      </w:r>
      <w:r w:rsidRPr="00A847D8">
        <w:rPr>
          <w:color w:val="000000"/>
          <w:sz w:val="28"/>
          <w:szCs w:val="28"/>
          <w:vertAlign w:val="subscript"/>
        </w:rPr>
        <w:t>2</w:t>
      </w:r>
      <w:r w:rsidRPr="00A847D8">
        <w:rPr>
          <w:color w:val="000000"/>
          <w:sz w:val="28"/>
          <w:szCs w:val="28"/>
        </w:rPr>
        <w:t>O → Ca(OH)</w:t>
      </w:r>
      <w:r w:rsidRPr="00A847D8">
        <w:rPr>
          <w:color w:val="000000"/>
          <w:sz w:val="28"/>
          <w:szCs w:val="28"/>
          <w:vertAlign w:val="subscript"/>
        </w:rPr>
        <w:t>2</w:t>
      </w:r>
      <w:r w:rsidRPr="00A847D8">
        <w:rPr>
          <w:color w:val="000000"/>
          <w:sz w:val="28"/>
          <w:szCs w:val="28"/>
        </w:rPr>
        <w:t>. Hãy giải thích tác dụng của vôi bột.</w:t>
      </w:r>
    </w:p>
    <w:p w:rsidR="00D77376" w:rsidRPr="00A847D8" w:rsidRDefault="00D77376" w:rsidP="00D77376">
      <w:pPr>
        <w:pStyle w:val="NormalWeb"/>
        <w:shd w:val="clear" w:color="auto" w:fill="FFFFFF"/>
        <w:spacing w:before="0" w:beforeAutospacing="0" w:after="0" w:afterAutospacing="0"/>
        <w:rPr>
          <w:color w:val="000000"/>
          <w:sz w:val="28"/>
          <w:szCs w:val="28"/>
        </w:rPr>
      </w:pPr>
      <w:r w:rsidRPr="00A847D8">
        <w:rPr>
          <w:rStyle w:val="Strong"/>
          <w:color w:val="000000"/>
          <w:sz w:val="28"/>
          <w:szCs w:val="28"/>
          <w:u w:val="single"/>
        </w:rPr>
        <w:t>Giải:</w:t>
      </w:r>
    </w:p>
    <w:p w:rsidR="00D77376" w:rsidRPr="00A847D8" w:rsidRDefault="00D77376" w:rsidP="00D77376">
      <w:pPr>
        <w:pStyle w:val="NormalWeb"/>
        <w:numPr>
          <w:ilvl w:val="0"/>
          <w:numId w:val="10"/>
        </w:numPr>
        <w:shd w:val="clear" w:color="auto" w:fill="FFFFFF"/>
        <w:spacing w:before="0" w:beforeAutospacing="0" w:after="0" w:afterAutospacing="0"/>
        <w:rPr>
          <w:color w:val="000000"/>
          <w:sz w:val="28"/>
          <w:szCs w:val="28"/>
        </w:rPr>
      </w:pPr>
      <w:r w:rsidRPr="00A847D8">
        <w:rPr>
          <w:color w:val="000000"/>
          <w:sz w:val="28"/>
          <w:szCs w:val="28"/>
        </w:rPr>
        <w:t>Người ta thường rắc vôi bột để khử chua đất trồng vì đất chua có tính acid, vôi bột có thành phần chính là CaO. Khi CaO tác dụng với H</w:t>
      </w:r>
      <w:r w:rsidRPr="00A847D8">
        <w:rPr>
          <w:color w:val="000000"/>
          <w:sz w:val="28"/>
          <w:szCs w:val="28"/>
          <w:vertAlign w:val="subscript"/>
        </w:rPr>
        <w:t>2</w:t>
      </w:r>
      <w:r w:rsidRPr="00A847D8">
        <w:rPr>
          <w:color w:val="000000"/>
          <w:sz w:val="28"/>
          <w:szCs w:val="28"/>
        </w:rPr>
        <w:t>O tạo thành Ca(OH)</w:t>
      </w:r>
      <w:r w:rsidRPr="00A847D8">
        <w:rPr>
          <w:color w:val="000000"/>
          <w:sz w:val="28"/>
          <w:szCs w:val="28"/>
          <w:vertAlign w:val="subscript"/>
        </w:rPr>
        <w:t>2</w:t>
      </w:r>
      <w:r w:rsidRPr="00A847D8">
        <w:rPr>
          <w:color w:val="000000"/>
          <w:sz w:val="28"/>
          <w:szCs w:val="28"/>
        </w:rPr>
        <w:t> là base. Vì vậy khi acid gặp base sẽ tạo thành muối trung hoà --&gt; giảm độ chua cho đất.</w:t>
      </w:r>
    </w:p>
    <w:p w:rsidR="00444E73" w:rsidRPr="00A847D8" w:rsidRDefault="00444E73" w:rsidP="00444E73">
      <w:pPr>
        <w:pStyle w:val="NormalWeb"/>
        <w:shd w:val="clear" w:color="auto" w:fill="FFFFFF"/>
        <w:rPr>
          <w:color w:val="000000"/>
          <w:sz w:val="28"/>
          <w:szCs w:val="28"/>
        </w:rPr>
      </w:pPr>
      <w:r w:rsidRPr="00A847D8">
        <w:rPr>
          <w:rStyle w:val="Strong"/>
          <w:color w:val="FF0000"/>
          <w:sz w:val="28"/>
          <w:szCs w:val="28"/>
        </w:rPr>
        <w:t>Câu 6:</w:t>
      </w:r>
      <w:r w:rsidRPr="00A847D8">
        <w:rPr>
          <w:color w:val="FF0000"/>
          <w:sz w:val="28"/>
          <w:szCs w:val="28"/>
        </w:rPr>
        <w:t>  </w:t>
      </w:r>
      <w:r w:rsidRPr="00A847D8">
        <w:rPr>
          <w:color w:val="000000"/>
          <w:sz w:val="28"/>
          <w:szCs w:val="28"/>
        </w:rPr>
        <w:t>Muối Al</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lần được dùng trong công nghiệp để nhuộm vải, thuộc da, làm trong nước,... tính khối lượng Al</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3 </w:t>
      </w:r>
      <w:r w:rsidR="00EA5E21" w:rsidRPr="00A847D8">
        <w:rPr>
          <w:color w:val="000000"/>
          <w:sz w:val="28"/>
          <w:szCs w:val="28"/>
        </w:rPr>
        <w:t>tạo thành khi cho 51 kg</w:t>
      </w:r>
      <w:r w:rsidRPr="00A847D8">
        <w:rPr>
          <w:color w:val="000000"/>
          <w:sz w:val="28"/>
          <w:szCs w:val="28"/>
        </w:rPr>
        <w:t xml:space="preserve"> Al</w:t>
      </w:r>
      <w:r w:rsidRPr="00A847D8">
        <w:rPr>
          <w:color w:val="000000"/>
          <w:sz w:val="28"/>
          <w:szCs w:val="28"/>
          <w:vertAlign w:val="subscript"/>
        </w:rPr>
        <w:t>2</w:t>
      </w:r>
      <w:r w:rsidRPr="00A847D8">
        <w:rPr>
          <w:color w:val="000000"/>
          <w:sz w:val="28"/>
          <w:szCs w:val="28"/>
        </w:rPr>
        <w:t>O</w:t>
      </w:r>
      <w:r w:rsidRPr="00A847D8">
        <w:rPr>
          <w:color w:val="000000"/>
          <w:sz w:val="28"/>
          <w:szCs w:val="28"/>
          <w:vertAlign w:val="subscript"/>
        </w:rPr>
        <w:t>3</w:t>
      </w:r>
      <w:r w:rsidRPr="00A847D8">
        <w:rPr>
          <w:color w:val="000000"/>
          <w:sz w:val="28"/>
          <w:szCs w:val="28"/>
        </w:rPr>
        <w:t> tác dụng hết với dung dịch H</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p>
    <w:p w:rsidR="00444E73" w:rsidRPr="00A847D8" w:rsidRDefault="00444E73" w:rsidP="00444E73">
      <w:pPr>
        <w:pStyle w:val="NormalWeb"/>
        <w:numPr>
          <w:ilvl w:val="0"/>
          <w:numId w:val="10"/>
        </w:numPr>
        <w:shd w:val="clear" w:color="auto" w:fill="FFFFFF"/>
        <w:rPr>
          <w:color w:val="000000"/>
          <w:sz w:val="28"/>
          <w:szCs w:val="28"/>
        </w:rPr>
      </w:pPr>
      <w:r w:rsidRPr="00A847D8">
        <w:rPr>
          <w:rStyle w:val="Strong"/>
          <w:color w:val="000000"/>
          <w:sz w:val="28"/>
          <w:szCs w:val="28"/>
        </w:rPr>
        <w:t>Trả lời:</w:t>
      </w:r>
    </w:p>
    <w:p w:rsidR="00444E73" w:rsidRDefault="00444E73" w:rsidP="00444E73">
      <w:pPr>
        <w:pStyle w:val="NormalWeb"/>
        <w:numPr>
          <w:ilvl w:val="0"/>
          <w:numId w:val="11"/>
        </w:numPr>
        <w:shd w:val="clear" w:color="auto" w:fill="FFFFFF"/>
        <w:rPr>
          <w:color w:val="000000"/>
          <w:sz w:val="28"/>
          <w:szCs w:val="28"/>
        </w:rPr>
      </w:pPr>
      <w:r w:rsidRPr="00A847D8">
        <w:rPr>
          <w:color w:val="000000"/>
          <w:sz w:val="28"/>
          <w:szCs w:val="28"/>
        </w:rPr>
        <w:t>PTHH: Al</w:t>
      </w:r>
      <w:r w:rsidRPr="00A847D8">
        <w:rPr>
          <w:color w:val="000000"/>
          <w:sz w:val="28"/>
          <w:szCs w:val="28"/>
          <w:vertAlign w:val="subscript"/>
        </w:rPr>
        <w:t>2</w:t>
      </w:r>
      <w:r w:rsidRPr="00A847D8">
        <w:rPr>
          <w:color w:val="000000"/>
          <w:sz w:val="28"/>
          <w:szCs w:val="28"/>
        </w:rPr>
        <w:t>O</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 → Al</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O</w:t>
      </w:r>
      <w:r w:rsidR="000B5112">
        <w:rPr>
          <w:color w:val="000000"/>
          <w:sz w:val="28"/>
          <w:szCs w:val="28"/>
        </w:rPr>
        <w:t>9(1)</w:t>
      </w:r>
    </w:p>
    <w:p w:rsidR="000B5112" w:rsidRPr="00A847D8" w:rsidRDefault="000B5112" w:rsidP="000B5112">
      <w:pPr>
        <w:pStyle w:val="NormalWeb"/>
        <w:shd w:val="clear" w:color="auto" w:fill="FFFFFF"/>
        <w:ind w:left="720"/>
        <w:rPr>
          <w:color w:val="000000"/>
          <w:sz w:val="28"/>
          <w:szCs w:val="28"/>
        </w:rPr>
      </w:pPr>
      <w:r>
        <w:rPr>
          <w:color w:val="000000"/>
          <w:sz w:val="28"/>
          <w:szCs w:val="28"/>
        </w:rPr>
        <w:t xml:space="preserve">             500……………….500                ( mol)</w:t>
      </w:r>
    </w:p>
    <w:p w:rsidR="00EA5E21" w:rsidRPr="00A847D8" w:rsidRDefault="00EA5E21" w:rsidP="00EA5E21">
      <w:pPr>
        <w:pStyle w:val="NormalWeb"/>
        <w:numPr>
          <w:ilvl w:val="0"/>
          <w:numId w:val="11"/>
        </w:numPr>
        <w:shd w:val="clear" w:color="auto" w:fill="FFFFFF"/>
        <w:rPr>
          <w:color w:val="000000"/>
          <w:sz w:val="28"/>
          <w:szCs w:val="28"/>
        </w:rPr>
      </w:pPr>
      <w:r w:rsidRPr="00A847D8">
        <w:rPr>
          <w:color w:val="000000"/>
          <w:sz w:val="28"/>
          <w:szCs w:val="28"/>
        </w:rPr>
        <w:t>Đổi 5</w:t>
      </w:r>
      <w:r w:rsidR="00992F59" w:rsidRPr="00A847D8">
        <w:rPr>
          <w:color w:val="000000"/>
          <w:sz w:val="28"/>
          <w:szCs w:val="28"/>
        </w:rPr>
        <w:t>1kg = 51.000g</w:t>
      </w:r>
    </w:p>
    <w:p w:rsidR="00444E73" w:rsidRPr="00A847D8" w:rsidRDefault="00444E73" w:rsidP="00444E73">
      <w:pPr>
        <w:pStyle w:val="NormalWeb"/>
        <w:numPr>
          <w:ilvl w:val="0"/>
          <w:numId w:val="11"/>
        </w:numPr>
        <w:shd w:val="clear" w:color="auto" w:fill="FFFFFF"/>
        <w:rPr>
          <w:color w:val="000000"/>
          <w:sz w:val="28"/>
          <w:szCs w:val="28"/>
        </w:rPr>
      </w:pPr>
      <w:r w:rsidRPr="00A847D8">
        <w:rPr>
          <w:color w:val="000000"/>
          <w:sz w:val="28"/>
          <w:szCs w:val="28"/>
        </w:rPr>
        <w:t>n</w:t>
      </w:r>
      <w:r w:rsidRPr="00A847D8">
        <w:rPr>
          <w:color w:val="000000"/>
          <w:sz w:val="28"/>
          <w:szCs w:val="28"/>
          <w:vertAlign w:val="subscript"/>
        </w:rPr>
        <w:t xml:space="preserve">Al2O3  </w:t>
      </w:r>
      <w:r w:rsidR="00A847D8">
        <w:rPr>
          <w:color w:val="000000"/>
          <w:sz w:val="28"/>
          <w:szCs w:val="28"/>
        </w:rPr>
        <w:t xml:space="preserve"> </w:t>
      </w:r>
      <w:r w:rsidR="00A847D8">
        <w:rPr>
          <w:color w:val="000000"/>
          <w:sz w:val="28"/>
          <w:szCs w:val="28"/>
          <w:vertAlign w:val="subscript"/>
        </w:rPr>
        <w:t>=</w:t>
      </w:r>
      <w:r w:rsidR="00A847D8">
        <w:rPr>
          <w:color w:val="000000"/>
          <w:sz w:val="28"/>
          <w:szCs w:val="28"/>
        </w:rPr>
        <w:t xml:space="preserve">51000/102 = </w:t>
      </w:r>
      <w:r w:rsidR="00992F59" w:rsidRPr="00A847D8">
        <w:rPr>
          <w:color w:val="000000"/>
          <w:sz w:val="28"/>
          <w:szCs w:val="28"/>
        </w:rPr>
        <w:t>500</w:t>
      </w:r>
      <w:r w:rsidRPr="00A847D8">
        <w:rPr>
          <w:color w:val="000000"/>
          <w:sz w:val="28"/>
          <w:szCs w:val="28"/>
        </w:rPr>
        <w:t xml:space="preserve"> mol</w:t>
      </w:r>
    </w:p>
    <w:p w:rsidR="00444E73" w:rsidRPr="00A847D8" w:rsidRDefault="00444E73" w:rsidP="00444E73">
      <w:pPr>
        <w:pStyle w:val="NormalWeb"/>
        <w:numPr>
          <w:ilvl w:val="0"/>
          <w:numId w:val="11"/>
        </w:numPr>
        <w:shd w:val="clear" w:color="auto" w:fill="FFFFFF"/>
        <w:rPr>
          <w:color w:val="000000"/>
          <w:sz w:val="28"/>
          <w:szCs w:val="28"/>
        </w:rPr>
      </w:pPr>
      <w:r w:rsidRPr="00A847D8">
        <w:rPr>
          <w:color w:val="000000"/>
          <w:sz w:val="28"/>
          <w:szCs w:val="28"/>
        </w:rPr>
        <w:t>Theo PTHH: n</w:t>
      </w:r>
      <w:r w:rsidRPr="00A847D8">
        <w:rPr>
          <w:color w:val="000000"/>
          <w:sz w:val="28"/>
          <w:szCs w:val="28"/>
          <w:vertAlign w:val="subscript"/>
        </w:rPr>
        <w:t>Al2(SO4)3</w:t>
      </w:r>
      <w:r w:rsidRPr="00A847D8">
        <w:rPr>
          <w:color w:val="000000"/>
          <w:sz w:val="28"/>
          <w:szCs w:val="28"/>
        </w:rPr>
        <w:t>= n</w:t>
      </w:r>
      <w:r w:rsidRPr="00A847D8">
        <w:rPr>
          <w:color w:val="000000"/>
          <w:sz w:val="28"/>
          <w:szCs w:val="28"/>
          <w:vertAlign w:val="subscript"/>
        </w:rPr>
        <w:t>Al2O3 </w:t>
      </w:r>
      <w:r w:rsidR="00992F59" w:rsidRPr="00A847D8">
        <w:rPr>
          <w:color w:val="000000"/>
          <w:sz w:val="28"/>
          <w:szCs w:val="28"/>
        </w:rPr>
        <w:t>= 500</w:t>
      </w:r>
      <w:r w:rsidRPr="00A847D8">
        <w:rPr>
          <w:color w:val="000000"/>
          <w:sz w:val="28"/>
          <w:szCs w:val="28"/>
        </w:rPr>
        <w:t>(mol)</w:t>
      </w:r>
    </w:p>
    <w:p w:rsidR="00444E73" w:rsidRPr="00A847D8" w:rsidRDefault="00444E73" w:rsidP="00444E73">
      <w:pPr>
        <w:pStyle w:val="NormalWeb"/>
        <w:numPr>
          <w:ilvl w:val="0"/>
          <w:numId w:val="11"/>
        </w:numPr>
        <w:shd w:val="clear" w:color="auto" w:fill="FFFFFF"/>
        <w:rPr>
          <w:color w:val="000000"/>
          <w:sz w:val="28"/>
          <w:szCs w:val="28"/>
        </w:rPr>
      </w:pPr>
      <w:r w:rsidRPr="00A847D8">
        <w:rPr>
          <w:color w:val="000000"/>
          <w:sz w:val="28"/>
          <w:szCs w:val="28"/>
        </w:rPr>
        <w:t xml:space="preserve"> m</w:t>
      </w:r>
      <w:r w:rsidRPr="00A847D8">
        <w:rPr>
          <w:color w:val="000000"/>
          <w:sz w:val="28"/>
          <w:szCs w:val="28"/>
          <w:vertAlign w:val="subscript"/>
        </w:rPr>
        <w:t>Al2(SO4)3</w:t>
      </w:r>
      <w:r w:rsidR="00992F59" w:rsidRPr="00A847D8">
        <w:rPr>
          <w:color w:val="000000"/>
          <w:sz w:val="28"/>
          <w:szCs w:val="28"/>
        </w:rPr>
        <w:t>= 500</w:t>
      </w:r>
      <w:r w:rsidRPr="00A847D8">
        <w:rPr>
          <w:color w:val="000000"/>
          <w:sz w:val="28"/>
          <w:szCs w:val="28"/>
        </w:rPr>
        <w:t>.342 = 171</w:t>
      </w:r>
      <w:r w:rsidR="00992F59" w:rsidRPr="00A847D8">
        <w:rPr>
          <w:color w:val="000000"/>
          <w:sz w:val="28"/>
          <w:szCs w:val="28"/>
        </w:rPr>
        <w:t>.000</w:t>
      </w:r>
      <w:r w:rsidRPr="00A847D8">
        <w:rPr>
          <w:color w:val="000000"/>
          <w:sz w:val="28"/>
          <w:szCs w:val="28"/>
        </w:rPr>
        <w:t xml:space="preserve"> (g)</w:t>
      </w:r>
    </w:p>
    <w:p w:rsidR="00444E73" w:rsidRPr="00A847D8" w:rsidRDefault="00444E73" w:rsidP="00444E73">
      <w:pPr>
        <w:pStyle w:val="NormalWeb"/>
        <w:numPr>
          <w:ilvl w:val="0"/>
          <w:numId w:val="11"/>
        </w:numPr>
        <w:shd w:val="clear" w:color="auto" w:fill="FFFFFF"/>
        <w:rPr>
          <w:color w:val="000000"/>
          <w:sz w:val="28"/>
          <w:szCs w:val="28"/>
        </w:rPr>
      </w:pPr>
      <w:r w:rsidRPr="00A847D8">
        <w:rPr>
          <w:color w:val="000000"/>
          <w:sz w:val="28"/>
          <w:szCs w:val="28"/>
        </w:rPr>
        <w:t>Vậy khối lượng Al</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xml:space="preserve"> tạo thành là 171 </w:t>
      </w:r>
      <w:r w:rsidR="00992F59" w:rsidRPr="00A847D8">
        <w:rPr>
          <w:color w:val="000000"/>
          <w:sz w:val="28"/>
          <w:szCs w:val="28"/>
        </w:rPr>
        <w:t>kg</w:t>
      </w:r>
    </w:p>
    <w:p w:rsidR="00476140" w:rsidRPr="00A847D8" w:rsidRDefault="00476140"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b/>
          <w:bCs/>
          <w:color w:val="FF0000"/>
          <w:sz w:val="28"/>
          <w:szCs w:val="28"/>
        </w:rPr>
        <w:t>Câu 7:</w:t>
      </w:r>
      <w:r w:rsidRPr="00A847D8">
        <w:rPr>
          <w:rFonts w:eastAsia="Times New Roman"/>
          <w:color w:val="FF0000"/>
          <w:sz w:val="28"/>
          <w:szCs w:val="28"/>
        </w:rPr>
        <w:t>  </w:t>
      </w:r>
      <w:r w:rsidRPr="00A847D8">
        <w:rPr>
          <w:rFonts w:eastAsia="Times New Roman"/>
          <w:color w:val="000000"/>
          <w:sz w:val="28"/>
          <w:szCs w:val="28"/>
        </w:rPr>
        <w:t>Dự đoán các hiện tượng xảy ra trong các thí nghiệm sau</w:t>
      </w:r>
    </w:p>
    <w:p w:rsidR="00476140" w:rsidRPr="00A847D8" w:rsidRDefault="00476140" w:rsidP="00476140">
      <w:pPr>
        <w:numPr>
          <w:ilvl w:val="0"/>
          <w:numId w:val="12"/>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color w:val="000000"/>
          <w:sz w:val="28"/>
          <w:szCs w:val="28"/>
        </w:rPr>
        <w:t>a) Nhỏ dung dịch H</w:t>
      </w:r>
      <w:r w:rsidRPr="00A847D8">
        <w:rPr>
          <w:rFonts w:eastAsia="Times New Roman"/>
          <w:color w:val="000000"/>
          <w:sz w:val="28"/>
          <w:szCs w:val="28"/>
          <w:vertAlign w:val="subscript"/>
        </w:rPr>
        <w:t>2</w:t>
      </w:r>
      <w:r w:rsidRPr="00A847D8">
        <w:rPr>
          <w:rFonts w:eastAsia="Times New Roman"/>
          <w:color w:val="000000"/>
          <w:sz w:val="28"/>
          <w:szCs w:val="28"/>
        </w:rPr>
        <w:t>SO</w:t>
      </w:r>
      <w:r w:rsidRPr="00A847D8">
        <w:rPr>
          <w:rFonts w:eastAsia="Times New Roman"/>
          <w:color w:val="000000"/>
          <w:sz w:val="28"/>
          <w:szCs w:val="28"/>
          <w:vertAlign w:val="subscript"/>
        </w:rPr>
        <w:t>4</w:t>
      </w:r>
      <w:r w:rsidRPr="00A847D8">
        <w:rPr>
          <w:rFonts w:eastAsia="Times New Roman"/>
          <w:color w:val="000000"/>
          <w:sz w:val="28"/>
          <w:szCs w:val="28"/>
        </w:rPr>
        <w:t>loãng vào dung dịch Na</w:t>
      </w:r>
      <w:r w:rsidRPr="00A847D8">
        <w:rPr>
          <w:rFonts w:eastAsia="Times New Roman"/>
          <w:color w:val="000000"/>
          <w:sz w:val="28"/>
          <w:szCs w:val="28"/>
          <w:vertAlign w:val="subscript"/>
        </w:rPr>
        <w:t>2</w:t>
      </w:r>
      <w:r w:rsidRPr="00A847D8">
        <w:rPr>
          <w:rFonts w:eastAsia="Times New Roman"/>
          <w:color w:val="000000"/>
          <w:sz w:val="28"/>
          <w:szCs w:val="28"/>
        </w:rPr>
        <w:t>CO</w:t>
      </w:r>
      <w:r w:rsidRPr="00A847D8">
        <w:rPr>
          <w:rFonts w:eastAsia="Times New Roman"/>
          <w:color w:val="000000"/>
          <w:sz w:val="28"/>
          <w:szCs w:val="28"/>
          <w:vertAlign w:val="subscript"/>
        </w:rPr>
        <w:t>3</w:t>
      </w:r>
    </w:p>
    <w:p w:rsidR="00476140" w:rsidRPr="00A847D8" w:rsidRDefault="00476140" w:rsidP="00476140">
      <w:pPr>
        <w:numPr>
          <w:ilvl w:val="0"/>
          <w:numId w:val="12"/>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color w:val="000000"/>
          <w:sz w:val="28"/>
          <w:szCs w:val="28"/>
        </w:rPr>
        <w:t>b) Nhỏ dung dịch HCl loãng vào dung dịch AgNO</w:t>
      </w:r>
      <w:r w:rsidRPr="00A847D8">
        <w:rPr>
          <w:rFonts w:eastAsia="Times New Roman"/>
          <w:color w:val="000000"/>
          <w:sz w:val="28"/>
          <w:szCs w:val="28"/>
          <w:vertAlign w:val="subscript"/>
        </w:rPr>
        <w:t>3</w:t>
      </w:r>
      <w:r w:rsidRPr="00A847D8">
        <w:rPr>
          <w:rFonts w:eastAsia="Times New Roman"/>
          <w:color w:val="000000"/>
          <w:sz w:val="28"/>
          <w:szCs w:val="28"/>
        </w:rPr>
        <w:t>. Giải thích và viết phương trình hóa học xảy ra (nếu có)</w:t>
      </w:r>
    </w:p>
    <w:p w:rsidR="00476140" w:rsidRPr="00A847D8" w:rsidRDefault="00476140"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b/>
          <w:bCs/>
          <w:color w:val="000000"/>
          <w:sz w:val="28"/>
          <w:szCs w:val="28"/>
        </w:rPr>
        <w:lastRenderedPageBreak/>
        <w:t>Trả lời:</w:t>
      </w:r>
    </w:p>
    <w:p w:rsidR="00476140" w:rsidRPr="00A847D8" w:rsidRDefault="00476140" w:rsidP="00476140">
      <w:pPr>
        <w:numPr>
          <w:ilvl w:val="0"/>
          <w:numId w:val="13"/>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iCs/>
          <w:color w:val="000000"/>
          <w:sz w:val="28"/>
          <w:szCs w:val="28"/>
        </w:rPr>
        <w:t>a) Hiện tượng: có khí không màu thoát ra.</w:t>
      </w:r>
    </w:p>
    <w:p w:rsidR="00476140" w:rsidRPr="00A847D8" w:rsidRDefault="00476140"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iCs/>
          <w:color w:val="000000"/>
          <w:sz w:val="28"/>
          <w:szCs w:val="28"/>
        </w:rPr>
        <w:t>PTHH:    Na</w:t>
      </w:r>
      <w:r w:rsidRPr="00A847D8">
        <w:rPr>
          <w:rFonts w:eastAsia="Times New Roman"/>
          <w:iCs/>
          <w:color w:val="000000"/>
          <w:sz w:val="28"/>
          <w:szCs w:val="28"/>
          <w:vertAlign w:val="subscript"/>
        </w:rPr>
        <w:t>2</w:t>
      </w:r>
      <w:r w:rsidRPr="00A847D8">
        <w:rPr>
          <w:rFonts w:eastAsia="Times New Roman"/>
          <w:iCs/>
          <w:color w:val="000000"/>
          <w:sz w:val="28"/>
          <w:szCs w:val="28"/>
        </w:rPr>
        <w:t>CO</w:t>
      </w:r>
      <w:r w:rsidRPr="00A847D8">
        <w:rPr>
          <w:rFonts w:eastAsia="Times New Roman"/>
          <w:iCs/>
          <w:color w:val="000000"/>
          <w:sz w:val="28"/>
          <w:szCs w:val="28"/>
          <w:vertAlign w:val="subscript"/>
        </w:rPr>
        <w:t>3</w:t>
      </w:r>
      <w:r w:rsidRPr="00A847D8">
        <w:rPr>
          <w:rFonts w:eastAsia="Times New Roman"/>
          <w:iCs/>
          <w:color w:val="000000"/>
          <w:sz w:val="28"/>
          <w:szCs w:val="28"/>
        </w:rPr>
        <w:t> + H</w:t>
      </w:r>
      <w:r w:rsidRPr="00A847D8">
        <w:rPr>
          <w:rFonts w:eastAsia="Times New Roman"/>
          <w:iCs/>
          <w:color w:val="000000"/>
          <w:sz w:val="28"/>
          <w:szCs w:val="28"/>
          <w:vertAlign w:val="subscript"/>
        </w:rPr>
        <w:t>2</w:t>
      </w:r>
      <w:r w:rsidRPr="00A847D8">
        <w:rPr>
          <w:rFonts w:eastAsia="Times New Roman"/>
          <w:iCs/>
          <w:color w:val="000000"/>
          <w:sz w:val="28"/>
          <w:szCs w:val="28"/>
        </w:rPr>
        <w:t>SO</w:t>
      </w:r>
      <w:r w:rsidRPr="00A847D8">
        <w:rPr>
          <w:rFonts w:eastAsia="Times New Roman"/>
          <w:iCs/>
          <w:color w:val="000000"/>
          <w:sz w:val="28"/>
          <w:szCs w:val="28"/>
          <w:vertAlign w:val="subscript"/>
        </w:rPr>
        <w:t>4</w:t>
      </w:r>
      <w:r w:rsidRPr="00A847D8">
        <w:rPr>
          <w:rFonts w:eastAsia="Times New Roman"/>
          <w:iCs/>
          <w:color w:val="000000"/>
          <w:sz w:val="28"/>
          <w:szCs w:val="28"/>
        </w:rPr>
        <w:t> → Na</w:t>
      </w:r>
      <w:r w:rsidRPr="00A847D8">
        <w:rPr>
          <w:rFonts w:eastAsia="Times New Roman"/>
          <w:iCs/>
          <w:color w:val="000000"/>
          <w:sz w:val="28"/>
          <w:szCs w:val="28"/>
          <w:vertAlign w:val="subscript"/>
        </w:rPr>
        <w:t>2</w:t>
      </w:r>
      <w:r w:rsidRPr="00A847D8">
        <w:rPr>
          <w:rFonts w:eastAsia="Times New Roman"/>
          <w:iCs/>
          <w:color w:val="000000"/>
          <w:sz w:val="28"/>
          <w:szCs w:val="28"/>
        </w:rPr>
        <w:t>SO</w:t>
      </w:r>
      <w:r w:rsidRPr="00A847D8">
        <w:rPr>
          <w:rFonts w:eastAsia="Times New Roman"/>
          <w:iCs/>
          <w:color w:val="000000"/>
          <w:sz w:val="28"/>
          <w:szCs w:val="28"/>
          <w:vertAlign w:val="subscript"/>
        </w:rPr>
        <w:t>4  </w:t>
      </w:r>
      <w:r w:rsidRPr="00A847D8">
        <w:rPr>
          <w:rFonts w:eastAsia="Times New Roman"/>
          <w:iCs/>
          <w:color w:val="000000"/>
          <w:sz w:val="28"/>
          <w:szCs w:val="28"/>
        </w:rPr>
        <w:t>+ CO</w:t>
      </w:r>
      <w:r w:rsidRPr="00A847D8">
        <w:rPr>
          <w:rFonts w:eastAsia="Times New Roman"/>
          <w:iCs/>
          <w:color w:val="000000"/>
          <w:sz w:val="28"/>
          <w:szCs w:val="28"/>
          <w:vertAlign w:val="subscript"/>
        </w:rPr>
        <w:t>2</w:t>
      </w:r>
      <w:r w:rsidRPr="00A847D8">
        <w:rPr>
          <w:rFonts w:eastAsia="Times New Roman"/>
          <w:iCs/>
          <w:color w:val="000000"/>
          <w:sz w:val="28"/>
          <w:szCs w:val="28"/>
        </w:rPr>
        <w:t>↑ + H</w:t>
      </w:r>
      <w:r w:rsidRPr="00A847D8">
        <w:rPr>
          <w:rFonts w:eastAsia="Times New Roman"/>
          <w:iCs/>
          <w:color w:val="000000"/>
          <w:sz w:val="28"/>
          <w:szCs w:val="28"/>
          <w:vertAlign w:val="subscript"/>
        </w:rPr>
        <w:t>2</w:t>
      </w:r>
      <w:r w:rsidRPr="00A847D8">
        <w:rPr>
          <w:rFonts w:eastAsia="Times New Roman"/>
          <w:iCs/>
          <w:color w:val="000000"/>
          <w:sz w:val="28"/>
          <w:szCs w:val="28"/>
        </w:rPr>
        <w:t>O</w:t>
      </w:r>
    </w:p>
    <w:p w:rsidR="00476140" w:rsidRPr="00A847D8" w:rsidRDefault="00476140" w:rsidP="00476140">
      <w:pPr>
        <w:numPr>
          <w:ilvl w:val="0"/>
          <w:numId w:val="14"/>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iCs/>
          <w:color w:val="000000"/>
          <w:sz w:val="28"/>
          <w:szCs w:val="28"/>
        </w:rPr>
        <w:t>b) Hiện tượng: Xuất hiện kết tủa trắng</w:t>
      </w:r>
    </w:p>
    <w:p w:rsidR="00476140" w:rsidRPr="00A847D8" w:rsidRDefault="00476140" w:rsidP="00476140">
      <w:pPr>
        <w:shd w:val="clear" w:color="auto" w:fill="FFFFFF"/>
        <w:spacing w:before="100" w:beforeAutospacing="1" w:after="100" w:afterAutospacing="1" w:line="240" w:lineRule="auto"/>
        <w:rPr>
          <w:rFonts w:eastAsia="Times New Roman"/>
          <w:iCs/>
          <w:color w:val="000000"/>
          <w:sz w:val="28"/>
          <w:szCs w:val="28"/>
        </w:rPr>
      </w:pPr>
      <w:r w:rsidRPr="00A847D8">
        <w:rPr>
          <w:rFonts w:eastAsia="Times New Roman"/>
          <w:iCs/>
          <w:color w:val="000000"/>
          <w:sz w:val="28"/>
          <w:szCs w:val="28"/>
        </w:rPr>
        <w:t>PTHH: AgNO</w:t>
      </w:r>
      <w:r w:rsidRPr="00A847D8">
        <w:rPr>
          <w:rFonts w:eastAsia="Times New Roman"/>
          <w:iCs/>
          <w:color w:val="000000"/>
          <w:sz w:val="28"/>
          <w:szCs w:val="28"/>
          <w:vertAlign w:val="subscript"/>
        </w:rPr>
        <w:t>3</w:t>
      </w:r>
      <w:r w:rsidRPr="00A847D8">
        <w:rPr>
          <w:rFonts w:eastAsia="Times New Roman"/>
          <w:iCs/>
          <w:color w:val="000000"/>
          <w:sz w:val="28"/>
          <w:szCs w:val="28"/>
        </w:rPr>
        <w:t> + HCl → AgCl + HNO</w:t>
      </w:r>
      <w:r w:rsidRPr="00A847D8">
        <w:rPr>
          <w:rFonts w:eastAsia="Times New Roman"/>
          <w:iCs/>
          <w:color w:val="000000"/>
          <w:sz w:val="28"/>
          <w:szCs w:val="28"/>
          <w:vertAlign w:val="subscript"/>
        </w:rPr>
        <w:t>3</w:t>
      </w:r>
      <w:r w:rsidRPr="00A847D8">
        <w:rPr>
          <w:rFonts w:eastAsia="Times New Roman"/>
          <w:iCs/>
          <w:color w:val="000000"/>
          <w:sz w:val="28"/>
          <w:szCs w:val="28"/>
        </w:rPr>
        <w:t> </w:t>
      </w:r>
    </w:p>
    <w:p w:rsidR="00476140" w:rsidRPr="00A847D8" w:rsidRDefault="00476140" w:rsidP="00476140">
      <w:pPr>
        <w:pStyle w:val="NormalWeb"/>
        <w:shd w:val="clear" w:color="auto" w:fill="FFFFFF"/>
        <w:rPr>
          <w:color w:val="000000"/>
          <w:sz w:val="28"/>
          <w:szCs w:val="28"/>
        </w:rPr>
      </w:pPr>
      <w:r w:rsidRPr="00A847D8">
        <w:rPr>
          <w:rStyle w:val="Strong"/>
          <w:color w:val="FF0000"/>
          <w:sz w:val="28"/>
          <w:szCs w:val="28"/>
        </w:rPr>
        <w:t>Câu 8:</w:t>
      </w:r>
      <w:r w:rsidRPr="00A847D8">
        <w:rPr>
          <w:color w:val="FF0000"/>
          <w:sz w:val="28"/>
          <w:szCs w:val="28"/>
        </w:rPr>
        <w:t>  </w:t>
      </w:r>
      <w:r w:rsidRPr="00A847D8">
        <w:rPr>
          <w:color w:val="000000"/>
          <w:sz w:val="28"/>
          <w:szCs w:val="28"/>
        </w:rPr>
        <w:t>Có 3 mẫu phân bón hóa học không ghi nhãn là: phân kali KCl, phân đạm NH</w:t>
      </w:r>
      <w:r w:rsidRPr="00A847D8">
        <w:rPr>
          <w:color w:val="000000"/>
          <w:sz w:val="28"/>
          <w:szCs w:val="28"/>
          <w:vertAlign w:val="subscript"/>
        </w:rPr>
        <w:t>4</w:t>
      </w:r>
      <w:r w:rsidRPr="00A847D8">
        <w:rPr>
          <w:color w:val="000000"/>
          <w:sz w:val="28"/>
          <w:szCs w:val="28"/>
        </w:rPr>
        <w:t>NO</w:t>
      </w:r>
      <w:r w:rsidRPr="00A847D8">
        <w:rPr>
          <w:color w:val="000000"/>
          <w:sz w:val="28"/>
          <w:szCs w:val="28"/>
          <w:vertAlign w:val="subscript"/>
        </w:rPr>
        <w:t>3</w:t>
      </w:r>
      <w:r w:rsidRPr="00A847D8">
        <w:rPr>
          <w:color w:val="000000"/>
          <w:sz w:val="28"/>
          <w:szCs w:val="28"/>
        </w:rPr>
        <w:t> và phân supephotphat (phân lân) Ca(H</w:t>
      </w:r>
      <w:r w:rsidRPr="00A847D8">
        <w:rPr>
          <w:color w:val="000000"/>
          <w:sz w:val="28"/>
          <w:szCs w:val="28"/>
          <w:vertAlign w:val="subscript"/>
        </w:rPr>
        <w:t>2</w:t>
      </w:r>
      <w:r w:rsidRPr="00A847D8">
        <w:rPr>
          <w:color w:val="000000"/>
          <w:sz w:val="28"/>
          <w:szCs w:val="28"/>
        </w:rPr>
        <w:t>PO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2</w:t>
      </w:r>
      <w:r w:rsidRPr="00A847D8">
        <w:rPr>
          <w:color w:val="000000"/>
          <w:sz w:val="28"/>
          <w:szCs w:val="28"/>
        </w:rPr>
        <w:t>. Hãy nhận biết mỗi mẫu phân bón trên bằng phương pháp hóa học.</w:t>
      </w:r>
    </w:p>
    <w:p w:rsidR="00476140" w:rsidRPr="00A847D8" w:rsidRDefault="00476140" w:rsidP="00476140">
      <w:pPr>
        <w:pStyle w:val="NormalWeb"/>
        <w:shd w:val="clear" w:color="auto" w:fill="FFFFFF"/>
        <w:rPr>
          <w:color w:val="000000"/>
          <w:sz w:val="28"/>
          <w:szCs w:val="28"/>
        </w:rPr>
      </w:pPr>
      <w:r w:rsidRPr="00A847D8">
        <w:rPr>
          <w:rStyle w:val="Strong"/>
          <w:color w:val="000000"/>
          <w:sz w:val="28"/>
          <w:szCs w:val="28"/>
        </w:rPr>
        <w:t>Trả lời:</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Dùng dung dịch Ca(OH)</w:t>
      </w:r>
      <w:r w:rsidRPr="00A847D8">
        <w:rPr>
          <w:rStyle w:val="Emphasis"/>
          <w:i w:val="0"/>
          <w:color w:val="000000"/>
          <w:sz w:val="28"/>
          <w:szCs w:val="28"/>
          <w:vertAlign w:val="subscript"/>
        </w:rPr>
        <w:t>2</w:t>
      </w:r>
      <w:r w:rsidRPr="00A847D8">
        <w:rPr>
          <w:rStyle w:val="Emphasis"/>
          <w:i w:val="0"/>
          <w:color w:val="000000"/>
          <w:sz w:val="28"/>
          <w:szCs w:val="28"/>
        </w:rPr>
        <w:t> làm thuốc thử để nhận biết.</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Cho dung dịch Ca(OH)</w:t>
      </w:r>
      <w:r w:rsidRPr="00A847D8">
        <w:rPr>
          <w:rStyle w:val="Emphasis"/>
          <w:i w:val="0"/>
          <w:color w:val="000000"/>
          <w:sz w:val="28"/>
          <w:szCs w:val="28"/>
          <w:vertAlign w:val="subscript"/>
        </w:rPr>
        <w:t>2</w:t>
      </w:r>
      <w:r w:rsidRPr="00A847D8">
        <w:rPr>
          <w:rStyle w:val="Emphasis"/>
          <w:i w:val="0"/>
          <w:color w:val="000000"/>
          <w:sz w:val="28"/>
          <w:szCs w:val="28"/>
        </w:rPr>
        <w:t> vào mẫu thử của dung dịch các loại phân bón trên và đun nhẹ:</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Nếu có khí mùi khai NH</w:t>
      </w:r>
      <w:r w:rsidRPr="00A847D8">
        <w:rPr>
          <w:rStyle w:val="Emphasis"/>
          <w:i w:val="0"/>
          <w:color w:val="000000"/>
          <w:sz w:val="28"/>
          <w:szCs w:val="28"/>
          <w:vertAlign w:val="subscript"/>
        </w:rPr>
        <w:t>3</w:t>
      </w:r>
      <w:r w:rsidRPr="00A847D8">
        <w:rPr>
          <w:rStyle w:val="Emphasis"/>
          <w:i w:val="0"/>
          <w:color w:val="000000"/>
          <w:sz w:val="28"/>
          <w:szCs w:val="28"/>
        </w:rPr>
        <w:t> thoát ra là NH</w:t>
      </w:r>
      <w:r w:rsidRPr="00A847D8">
        <w:rPr>
          <w:rStyle w:val="Emphasis"/>
          <w:i w:val="0"/>
          <w:color w:val="000000"/>
          <w:sz w:val="28"/>
          <w:szCs w:val="28"/>
          <w:vertAlign w:val="subscript"/>
        </w:rPr>
        <w:t>4</w:t>
      </w:r>
      <w:r w:rsidRPr="00A847D8">
        <w:rPr>
          <w:rStyle w:val="Emphasis"/>
          <w:i w:val="0"/>
          <w:color w:val="000000"/>
          <w:sz w:val="28"/>
          <w:szCs w:val="28"/>
        </w:rPr>
        <w:t>NO</w:t>
      </w:r>
      <w:r w:rsidRPr="00A847D8">
        <w:rPr>
          <w:rStyle w:val="Emphasis"/>
          <w:i w:val="0"/>
          <w:color w:val="000000"/>
          <w:sz w:val="28"/>
          <w:szCs w:val="28"/>
          <w:vertAlign w:val="subscript"/>
        </w:rPr>
        <w:t>3</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2NH</w:t>
      </w:r>
      <w:r w:rsidRPr="00A847D8">
        <w:rPr>
          <w:rStyle w:val="Emphasis"/>
          <w:i w:val="0"/>
          <w:color w:val="000000"/>
          <w:sz w:val="28"/>
          <w:szCs w:val="28"/>
          <w:vertAlign w:val="subscript"/>
        </w:rPr>
        <w:t>4</w:t>
      </w:r>
      <w:r w:rsidRPr="00A847D8">
        <w:rPr>
          <w:rStyle w:val="Emphasis"/>
          <w:i w:val="0"/>
          <w:color w:val="000000"/>
          <w:sz w:val="28"/>
          <w:szCs w:val="28"/>
        </w:rPr>
        <w:t>NO</w:t>
      </w:r>
      <w:r w:rsidRPr="00A847D8">
        <w:rPr>
          <w:rStyle w:val="Emphasis"/>
          <w:i w:val="0"/>
          <w:color w:val="000000"/>
          <w:sz w:val="28"/>
          <w:szCs w:val="28"/>
          <w:vertAlign w:val="subscript"/>
        </w:rPr>
        <w:t>3</w:t>
      </w:r>
      <w:r w:rsidRPr="00A847D8">
        <w:rPr>
          <w:rStyle w:val="Emphasis"/>
          <w:i w:val="0"/>
          <w:color w:val="000000"/>
          <w:sz w:val="28"/>
          <w:szCs w:val="28"/>
        </w:rPr>
        <w:t> + Ca(OH)</w:t>
      </w:r>
      <w:r w:rsidRPr="00A847D8">
        <w:rPr>
          <w:rStyle w:val="Emphasis"/>
          <w:i w:val="0"/>
          <w:color w:val="000000"/>
          <w:sz w:val="28"/>
          <w:szCs w:val="28"/>
          <w:vertAlign w:val="subscript"/>
        </w:rPr>
        <w:t>2</w:t>
      </w:r>
      <w:r w:rsidRPr="00A847D8">
        <w:rPr>
          <w:rStyle w:val="Emphasis"/>
          <w:i w:val="0"/>
          <w:color w:val="000000"/>
          <w:sz w:val="28"/>
          <w:szCs w:val="28"/>
        </w:rPr>
        <w:t> → Ca(NO</w:t>
      </w:r>
      <w:r w:rsidRPr="00A847D8">
        <w:rPr>
          <w:rStyle w:val="Emphasis"/>
          <w:i w:val="0"/>
          <w:color w:val="000000"/>
          <w:sz w:val="28"/>
          <w:szCs w:val="28"/>
          <w:vertAlign w:val="subscript"/>
        </w:rPr>
        <w:t>3</w:t>
      </w:r>
      <w:r w:rsidRPr="00A847D8">
        <w:rPr>
          <w:rStyle w:val="Emphasis"/>
          <w:i w:val="0"/>
          <w:color w:val="000000"/>
          <w:sz w:val="28"/>
          <w:szCs w:val="28"/>
        </w:rPr>
        <w:t>)</w:t>
      </w:r>
      <w:r w:rsidRPr="00A847D8">
        <w:rPr>
          <w:rStyle w:val="Emphasis"/>
          <w:i w:val="0"/>
          <w:color w:val="000000"/>
          <w:sz w:val="28"/>
          <w:szCs w:val="28"/>
          <w:vertAlign w:val="subscript"/>
        </w:rPr>
        <w:t>2</w:t>
      </w:r>
      <w:r w:rsidRPr="00A847D8">
        <w:rPr>
          <w:rStyle w:val="Emphasis"/>
          <w:i w:val="0"/>
          <w:color w:val="000000"/>
          <w:sz w:val="28"/>
          <w:szCs w:val="28"/>
        </w:rPr>
        <w:t> + 2NH</w:t>
      </w:r>
      <w:r w:rsidRPr="00A847D8">
        <w:rPr>
          <w:rStyle w:val="Emphasis"/>
          <w:i w:val="0"/>
          <w:color w:val="000000"/>
          <w:sz w:val="28"/>
          <w:szCs w:val="28"/>
          <w:vertAlign w:val="subscript"/>
        </w:rPr>
        <w:t>3</w:t>
      </w:r>
      <w:r w:rsidRPr="00A847D8">
        <w:rPr>
          <w:rStyle w:val="Emphasis"/>
          <w:i w:val="0"/>
          <w:color w:val="000000"/>
          <w:sz w:val="28"/>
          <w:szCs w:val="28"/>
        </w:rPr>
        <w:t>↑ + H</w:t>
      </w:r>
      <w:r w:rsidRPr="00A847D8">
        <w:rPr>
          <w:rStyle w:val="Emphasis"/>
          <w:i w:val="0"/>
          <w:color w:val="000000"/>
          <w:sz w:val="28"/>
          <w:szCs w:val="28"/>
          <w:vertAlign w:val="subscript"/>
        </w:rPr>
        <w:t>2</w:t>
      </w:r>
      <w:r w:rsidRPr="00A847D8">
        <w:rPr>
          <w:rStyle w:val="Emphasis"/>
          <w:i w:val="0"/>
          <w:color w:val="000000"/>
          <w:sz w:val="28"/>
          <w:szCs w:val="28"/>
        </w:rPr>
        <w:t>O</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Nếu có kết tủa xuất hiện là Ca(H</w:t>
      </w:r>
      <w:r w:rsidRPr="00A847D8">
        <w:rPr>
          <w:rStyle w:val="Emphasis"/>
          <w:i w:val="0"/>
          <w:color w:val="000000"/>
          <w:sz w:val="28"/>
          <w:szCs w:val="28"/>
          <w:vertAlign w:val="subscript"/>
        </w:rPr>
        <w:t>2</w:t>
      </w:r>
      <w:r w:rsidRPr="00A847D8">
        <w:rPr>
          <w:rStyle w:val="Emphasis"/>
          <w:i w:val="0"/>
          <w:color w:val="000000"/>
          <w:sz w:val="28"/>
          <w:szCs w:val="28"/>
        </w:rPr>
        <w:t>PO</w:t>
      </w:r>
      <w:r w:rsidRPr="00A847D8">
        <w:rPr>
          <w:rStyle w:val="Emphasis"/>
          <w:i w:val="0"/>
          <w:color w:val="000000"/>
          <w:sz w:val="28"/>
          <w:szCs w:val="28"/>
          <w:vertAlign w:val="subscript"/>
        </w:rPr>
        <w:t>4</w:t>
      </w:r>
      <w:r w:rsidRPr="00A847D8">
        <w:rPr>
          <w:rStyle w:val="Emphasis"/>
          <w:i w:val="0"/>
          <w:color w:val="000000"/>
          <w:sz w:val="28"/>
          <w:szCs w:val="28"/>
        </w:rPr>
        <w:t>)</w:t>
      </w:r>
      <w:r w:rsidRPr="00A847D8">
        <w:rPr>
          <w:rStyle w:val="Emphasis"/>
          <w:i w:val="0"/>
          <w:color w:val="000000"/>
          <w:sz w:val="28"/>
          <w:szCs w:val="28"/>
          <w:vertAlign w:val="subscript"/>
        </w:rPr>
        <w:t>2</w:t>
      </w:r>
    </w:p>
    <w:p w:rsidR="00476140" w:rsidRPr="00A847D8" w:rsidRDefault="00476140" w:rsidP="00476140">
      <w:pPr>
        <w:pStyle w:val="NormalWeb"/>
        <w:shd w:val="clear" w:color="auto" w:fill="FFFFFF"/>
        <w:rPr>
          <w:color w:val="000000"/>
          <w:sz w:val="28"/>
          <w:szCs w:val="28"/>
        </w:rPr>
      </w:pPr>
      <w:r w:rsidRPr="00A847D8">
        <w:rPr>
          <w:rStyle w:val="Emphasis"/>
          <w:i w:val="0"/>
          <w:color w:val="000000"/>
          <w:sz w:val="28"/>
          <w:szCs w:val="28"/>
        </w:rPr>
        <w:t>2Ca(OH)</w:t>
      </w:r>
      <w:r w:rsidRPr="00A847D8">
        <w:rPr>
          <w:rStyle w:val="Emphasis"/>
          <w:i w:val="0"/>
          <w:color w:val="000000"/>
          <w:sz w:val="28"/>
          <w:szCs w:val="28"/>
          <w:vertAlign w:val="subscript"/>
        </w:rPr>
        <w:t>2</w:t>
      </w:r>
      <w:r w:rsidRPr="00A847D8">
        <w:rPr>
          <w:rStyle w:val="Emphasis"/>
          <w:i w:val="0"/>
          <w:color w:val="000000"/>
          <w:sz w:val="28"/>
          <w:szCs w:val="28"/>
        </w:rPr>
        <w:t> + Ca(H</w:t>
      </w:r>
      <w:r w:rsidRPr="00A847D8">
        <w:rPr>
          <w:rStyle w:val="Emphasis"/>
          <w:i w:val="0"/>
          <w:color w:val="000000"/>
          <w:sz w:val="28"/>
          <w:szCs w:val="28"/>
          <w:vertAlign w:val="subscript"/>
        </w:rPr>
        <w:t>2</w:t>
      </w:r>
      <w:r w:rsidRPr="00A847D8">
        <w:rPr>
          <w:rStyle w:val="Emphasis"/>
          <w:i w:val="0"/>
          <w:color w:val="000000"/>
          <w:sz w:val="28"/>
          <w:szCs w:val="28"/>
        </w:rPr>
        <w:t>PO</w:t>
      </w:r>
      <w:r w:rsidRPr="00A847D8">
        <w:rPr>
          <w:rStyle w:val="Emphasis"/>
          <w:i w:val="0"/>
          <w:color w:val="000000"/>
          <w:sz w:val="28"/>
          <w:szCs w:val="28"/>
          <w:vertAlign w:val="subscript"/>
        </w:rPr>
        <w:t>4</w:t>
      </w:r>
      <w:r w:rsidRPr="00A847D8">
        <w:rPr>
          <w:rStyle w:val="Emphasis"/>
          <w:i w:val="0"/>
          <w:color w:val="000000"/>
          <w:sz w:val="28"/>
          <w:szCs w:val="28"/>
        </w:rPr>
        <w:t>)</w:t>
      </w:r>
      <w:r w:rsidRPr="00A847D8">
        <w:rPr>
          <w:rStyle w:val="Emphasis"/>
          <w:i w:val="0"/>
          <w:color w:val="000000"/>
          <w:sz w:val="28"/>
          <w:szCs w:val="28"/>
          <w:vertAlign w:val="subscript"/>
        </w:rPr>
        <w:t>2</w:t>
      </w:r>
      <w:r w:rsidRPr="00A847D8">
        <w:rPr>
          <w:rStyle w:val="Emphasis"/>
          <w:i w:val="0"/>
          <w:color w:val="000000"/>
          <w:sz w:val="28"/>
          <w:szCs w:val="28"/>
        </w:rPr>
        <w:t> → Ca</w:t>
      </w:r>
      <w:r w:rsidRPr="00A847D8">
        <w:rPr>
          <w:rStyle w:val="Emphasis"/>
          <w:i w:val="0"/>
          <w:color w:val="000000"/>
          <w:sz w:val="28"/>
          <w:szCs w:val="28"/>
          <w:vertAlign w:val="subscript"/>
        </w:rPr>
        <w:t>3</w:t>
      </w:r>
      <w:r w:rsidRPr="00A847D8">
        <w:rPr>
          <w:rStyle w:val="Emphasis"/>
          <w:i w:val="0"/>
          <w:color w:val="000000"/>
          <w:sz w:val="28"/>
          <w:szCs w:val="28"/>
        </w:rPr>
        <w:t>(PO</w:t>
      </w:r>
      <w:r w:rsidRPr="00A847D8">
        <w:rPr>
          <w:rStyle w:val="Emphasis"/>
          <w:i w:val="0"/>
          <w:color w:val="000000"/>
          <w:sz w:val="28"/>
          <w:szCs w:val="28"/>
          <w:vertAlign w:val="subscript"/>
        </w:rPr>
        <w:t>4</w:t>
      </w:r>
      <w:r w:rsidRPr="00A847D8">
        <w:rPr>
          <w:rStyle w:val="Emphasis"/>
          <w:i w:val="0"/>
          <w:color w:val="000000"/>
          <w:sz w:val="28"/>
          <w:szCs w:val="28"/>
        </w:rPr>
        <w:t>)</w:t>
      </w:r>
      <w:r w:rsidRPr="00A847D8">
        <w:rPr>
          <w:rStyle w:val="Emphasis"/>
          <w:i w:val="0"/>
          <w:color w:val="000000"/>
          <w:sz w:val="28"/>
          <w:szCs w:val="28"/>
          <w:vertAlign w:val="subscript"/>
        </w:rPr>
        <w:t>2</w:t>
      </w:r>
      <w:r w:rsidRPr="00A847D8">
        <w:rPr>
          <w:rStyle w:val="Emphasis"/>
          <w:i w:val="0"/>
          <w:color w:val="000000"/>
          <w:sz w:val="28"/>
          <w:szCs w:val="28"/>
        </w:rPr>
        <w:t>↓ + H</w:t>
      </w:r>
      <w:r w:rsidRPr="00A847D8">
        <w:rPr>
          <w:rStyle w:val="Emphasis"/>
          <w:i w:val="0"/>
          <w:color w:val="000000"/>
          <w:sz w:val="28"/>
          <w:szCs w:val="28"/>
          <w:vertAlign w:val="subscript"/>
        </w:rPr>
        <w:t>2</w:t>
      </w:r>
      <w:r w:rsidRPr="00A847D8">
        <w:rPr>
          <w:rStyle w:val="Emphasis"/>
          <w:i w:val="0"/>
          <w:color w:val="000000"/>
          <w:sz w:val="28"/>
          <w:szCs w:val="28"/>
        </w:rPr>
        <w:t>O</w:t>
      </w:r>
    </w:p>
    <w:p w:rsidR="00476140" w:rsidRPr="00A847D8" w:rsidRDefault="00476140" w:rsidP="00476140">
      <w:pPr>
        <w:pStyle w:val="NormalWeb"/>
        <w:shd w:val="clear" w:color="auto" w:fill="FFFFFF"/>
        <w:rPr>
          <w:rStyle w:val="Emphasis"/>
          <w:i w:val="0"/>
          <w:color w:val="000000"/>
          <w:sz w:val="28"/>
          <w:szCs w:val="28"/>
        </w:rPr>
      </w:pPr>
      <w:r w:rsidRPr="00A847D8">
        <w:rPr>
          <w:rStyle w:val="Emphasis"/>
          <w:i w:val="0"/>
          <w:color w:val="000000"/>
          <w:sz w:val="28"/>
          <w:szCs w:val="28"/>
        </w:rPr>
        <w:t>Không có hiện tượng gì là KCl.</w:t>
      </w:r>
    </w:p>
    <w:p w:rsidR="00476140" w:rsidRPr="00A847D8" w:rsidRDefault="00476140"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b/>
          <w:bCs/>
          <w:color w:val="FF0000"/>
          <w:sz w:val="28"/>
          <w:szCs w:val="28"/>
        </w:rPr>
        <w:t>Câu 9:</w:t>
      </w:r>
      <w:r w:rsidRPr="00A847D8">
        <w:rPr>
          <w:rFonts w:eastAsia="Times New Roman"/>
          <w:color w:val="FF0000"/>
          <w:sz w:val="28"/>
          <w:szCs w:val="28"/>
        </w:rPr>
        <w:t> </w:t>
      </w:r>
      <w:r w:rsidRPr="00A847D8">
        <w:rPr>
          <w:rFonts w:eastAsia="Times New Roman"/>
          <w:color w:val="000000"/>
          <w:sz w:val="28"/>
          <w:szCs w:val="28"/>
        </w:rPr>
        <w:t>Một người làm vườn đã dùng 500g (NH</w:t>
      </w:r>
      <w:r w:rsidRPr="00A847D8">
        <w:rPr>
          <w:rFonts w:eastAsia="Times New Roman"/>
          <w:color w:val="000000"/>
          <w:sz w:val="28"/>
          <w:szCs w:val="28"/>
          <w:vertAlign w:val="subscript"/>
        </w:rPr>
        <w:t>4</w:t>
      </w:r>
      <w:r w:rsidRPr="00A847D8">
        <w:rPr>
          <w:rFonts w:eastAsia="Times New Roman"/>
          <w:color w:val="000000"/>
          <w:sz w:val="28"/>
          <w:szCs w:val="28"/>
        </w:rPr>
        <w:t>)</w:t>
      </w:r>
      <w:r w:rsidRPr="00A847D8">
        <w:rPr>
          <w:rFonts w:eastAsia="Times New Roman"/>
          <w:color w:val="000000"/>
          <w:sz w:val="28"/>
          <w:szCs w:val="28"/>
          <w:vertAlign w:val="subscript"/>
        </w:rPr>
        <w:t>2</w:t>
      </w:r>
      <w:r w:rsidRPr="00A847D8">
        <w:rPr>
          <w:rFonts w:eastAsia="Times New Roman"/>
          <w:color w:val="000000"/>
          <w:sz w:val="28"/>
          <w:szCs w:val="28"/>
        </w:rPr>
        <w:t>SO</w:t>
      </w:r>
      <w:r w:rsidRPr="00A847D8">
        <w:rPr>
          <w:rFonts w:eastAsia="Times New Roman"/>
          <w:color w:val="000000"/>
          <w:sz w:val="28"/>
          <w:szCs w:val="28"/>
          <w:vertAlign w:val="subscript"/>
        </w:rPr>
        <w:t>4</w:t>
      </w:r>
      <w:r w:rsidRPr="00A847D8">
        <w:rPr>
          <w:rFonts w:eastAsia="Times New Roman"/>
          <w:color w:val="000000"/>
          <w:sz w:val="28"/>
          <w:szCs w:val="28"/>
        </w:rPr>
        <w:t> để bón rau.</w:t>
      </w:r>
    </w:p>
    <w:p w:rsidR="00476140" w:rsidRPr="00A847D8" w:rsidRDefault="00476140" w:rsidP="00476140">
      <w:pPr>
        <w:numPr>
          <w:ilvl w:val="0"/>
          <w:numId w:val="15"/>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color w:val="000000"/>
          <w:sz w:val="28"/>
          <w:szCs w:val="28"/>
        </w:rPr>
        <w:t>a) Nguyên tố dinh dưỡng nào có trong loại phân bón này?</w:t>
      </w:r>
    </w:p>
    <w:p w:rsidR="00476140" w:rsidRPr="00A847D8" w:rsidRDefault="00476140" w:rsidP="00476140">
      <w:pPr>
        <w:numPr>
          <w:ilvl w:val="0"/>
          <w:numId w:val="15"/>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color w:val="000000"/>
          <w:sz w:val="28"/>
          <w:szCs w:val="28"/>
        </w:rPr>
        <w:t>b) Tính thành phần phần trăm của nguyên tố dinh dưỡng trong phân bón.</w:t>
      </w:r>
    </w:p>
    <w:p w:rsidR="00476140" w:rsidRPr="00A847D8" w:rsidRDefault="00476140" w:rsidP="00476140">
      <w:pPr>
        <w:numPr>
          <w:ilvl w:val="0"/>
          <w:numId w:val="15"/>
        </w:num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color w:val="000000"/>
          <w:sz w:val="28"/>
          <w:szCs w:val="28"/>
        </w:rPr>
        <w:t>c) Tính khối lượng của nguyên tố dinh dưỡng bón cho ruộng rau.</w:t>
      </w:r>
    </w:p>
    <w:p w:rsidR="00476140" w:rsidRPr="00A847D8" w:rsidRDefault="00476140"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b/>
          <w:bCs/>
          <w:color w:val="000000"/>
          <w:sz w:val="28"/>
          <w:szCs w:val="28"/>
        </w:rPr>
        <w:t>Trả lời:</w:t>
      </w:r>
    </w:p>
    <w:p w:rsidR="005E21C3" w:rsidRPr="00A847D8" w:rsidRDefault="005E21C3" w:rsidP="005E21C3">
      <w:pPr>
        <w:pStyle w:val="NormalWeb"/>
        <w:shd w:val="clear" w:color="auto" w:fill="F7F7F8"/>
        <w:spacing w:before="0" w:beforeAutospacing="0"/>
        <w:rPr>
          <w:color w:val="343A40"/>
          <w:sz w:val="28"/>
          <w:szCs w:val="28"/>
        </w:rPr>
      </w:pPr>
      <w:r w:rsidRPr="00A847D8">
        <w:rPr>
          <w:color w:val="343A40"/>
          <w:sz w:val="28"/>
          <w:szCs w:val="28"/>
        </w:rPr>
        <w:t>a) Nguyên tố dinh dưỡng cho cây trồng trong phân bón là nitơ.</w:t>
      </w:r>
    </w:p>
    <w:p w:rsidR="005E21C3" w:rsidRPr="00A847D8" w:rsidRDefault="005E21C3" w:rsidP="005E21C3">
      <w:pPr>
        <w:pStyle w:val="NormalWeb"/>
        <w:shd w:val="clear" w:color="auto" w:fill="F7F7F8"/>
        <w:spacing w:before="0" w:beforeAutospacing="0"/>
        <w:rPr>
          <w:color w:val="343A40"/>
          <w:sz w:val="28"/>
          <w:szCs w:val="28"/>
        </w:rPr>
      </w:pPr>
      <w:r w:rsidRPr="00A847D8">
        <w:rPr>
          <w:color w:val="343A40"/>
          <w:sz w:val="28"/>
          <w:szCs w:val="28"/>
        </w:rPr>
        <w:t>b) Thành phần phần trăm của nguyên tố dinh dưỡng trong phân bón</w:t>
      </w:r>
    </w:p>
    <w:p w:rsidR="005E21C3" w:rsidRPr="00A847D8" w:rsidRDefault="005E21C3" w:rsidP="005E21C3">
      <w:pPr>
        <w:pStyle w:val="NormalWeb"/>
        <w:shd w:val="clear" w:color="auto" w:fill="F7F7F8"/>
        <w:spacing w:before="0" w:beforeAutospacing="0"/>
        <w:rPr>
          <w:color w:val="343A40"/>
          <w:sz w:val="28"/>
          <w:szCs w:val="28"/>
        </w:rPr>
      </w:pPr>
      <w:r w:rsidRPr="00A847D8">
        <w:rPr>
          <w:color w:val="343A40"/>
          <w:sz w:val="28"/>
          <w:szCs w:val="28"/>
        </w:rPr>
        <w:t>%N = 28.100%/132 = 21,2 %</w:t>
      </w:r>
    </w:p>
    <w:p w:rsidR="005E21C3" w:rsidRPr="00A847D8" w:rsidRDefault="005E21C3" w:rsidP="005E21C3">
      <w:pPr>
        <w:pStyle w:val="NormalWeb"/>
        <w:shd w:val="clear" w:color="auto" w:fill="F7F7F8"/>
        <w:spacing w:before="0" w:beforeAutospacing="0"/>
        <w:rPr>
          <w:color w:val="343A40"/>
          <w:sz w:val="28"/>
          <w:szCs w:val="28"/>
        </w:rPr>
      </w:pPr>
      <w:r w:rsidRPr="00A847D8">
        <w:rPr>
          <w:color w:val="343A40"/>
          <w:sz w:val="28"/>
          <w:szCs w:val="28"/>
        </w:rPr>
        <w:lastRenderedPageBreak/>
        <w:t>c) Khối lượng của nguyên tố dinh dưỡng bón cho ruộng rau</w:t>
      </w:r>
    </w:p>
    <w:p w:rsidR="005E21C3" w:rsidRPr="00A847D8" w:rsidRDefault="005E21C3" w:rsidP="005E21C3">
      <w:pPr>
        <w:pStyle w:val="NormalWeb"/>
        <w:shd w:val="clear" w:color="auto" w:fill="F7F7F8"/>
        <w:spacing w:before="0" w:beforeAutospacing="0"/>
        <w:rPr>
          <w:color w:val="343A40"/>
          <w:sz w:val="28"/>
          <w:szCs w:val="28"/>
        </w:rPr>
      </w:pPr>
      <w:r w:rsidRPr="00A847D8">
        <w:rPr>
          <w:color w:val="343A40"/>
          <w:sz w:val="28"/>
          <w:szCs w:val="28"/>
        </w:rPr>
        <w:t>m</w:t>
      </w:r>
      <w:r w:rsidRPr="00A847D8">
        <w:rPr>
          <w:color w:val="343A40"/>
          <w:sz w:val="28"/>
          <w:szCs w:val="28"/>
          <w:vertAlign w:val="subscript"/>
        </w:rPr>
        <w:t>N</w:t>
      </w:r>
      <w:r w:rsidRPr="00A847D8">
        <w:rPr>
          <w:color w:val="343A40"/>
          <w:sz w:val="28"/>
          <w:szCs w:val="28"/>
        </w:rPr>
        <w:t> = 500</w:t>
      </w:r>
      <w:r w:rsidR="00023A73">
        <w:rPr>
          <w:color w:val="343A40"/>
          <w:sz w:val="28"/>
          <w:szCs w:val="28"/>
        </w:rPr>
        <w:t xml:space="preserve"> </w:t>
      </w:r>
      <w:r w:rsidRPr="00A847D8">
        <w:rPr>
          <w:color w:val="343A40"/>
          <w:sz w:val="28"/>
          <w:szCs w:val="28"/>
        </w:rPr>
        <w:t>x</w:t>
      </w:r>
      <w:r w:rsidR="00023A73">
        <w:rPr>
          <w:color w:val="343A40"/>
          <w:sz w:val="28"/>
          <w:szCs w:val="28"/>
        </w:rPr>
        <w:t xml:space="preserve"> </w:t>
      </w:r>
      <w:bookmarkStart w:id="0" w:name="_GoBack"/>
      <w:bookmarkEnd w:id="0"/>
      <w:r w:rsidRPr="00A847D8">
        <w:rPr>
          <w:color w:val="343A40"/>
          <w:sz w:val="28"/>
          <w:szCs w:val="28"/>
        </w:rPr>
        <w:t>21,2/100= 106,05 g.</w:t>
      </w:r>
    </w:p>
    <w:p w:rsidR="0059797A" w:rsidRPr="00A847D8" w:rsidRDefault="0059797A" w:rsidP="00476140">
      <w:pPr>
        <w:pStyle w:val="NormalWeb"/>
        <w:shd w:val="clear" w:color="auto" w:fill="FFFFFF"/>
        <w:rPr>
          <w:color w:val="000000"/>
          <w:sz w:val="28"/>
          <w:szCs w:val="28"/>
        </w:rPr>
      </w:pPr>
      <w:r w:rsidRPr="00A847D8">
        <w:rPr>
          <w:b/>
          <w:color w:val="FF0000"/>
          <w:sz w:val="28"/>
          <w:szCs w:val="28"/>
        </w:rPr>
        <w:t>Câu 10</w:t>
      </w:r>
      <w:r w:rsidRPr="00A847D8">
        <w:rPr>
          <w:color w:val="FF0000"/>
          <w:sz w:val="28"/>
          <w:szCs w:val="28"/>
        </w:rPr>
        <w:t xml:space="preserve">: </w:t>
      </w:r>
      <w:r w:rsidRPr="00A847D8">
        <w:rPr>
          <w:color w:val="000000"/>
          <w:sz w:val="28"/>
          <w:szCs w:val="28"/>
        </w:rPr>
        <w:t>Hoàn thành sơ đồ phản ứng sau:</w:t>
      </w:r>
    </w:p>
    <w:p w:rsidR="00476140" w:rsidRPr="00A847D8" w:rsidRDefault="0059797A" w:rsidP="00476140">
      <w:pPr>
        <w:shd w:val="clear" w:color="auto" w:fill="FFFFFF"/>
        <w:spacing w:before="100" w:beforeAutospacing="1" w:after="100" w:afterAutospacing="1" w:line="240" w:lineRule="auto"/>
        <w:rPr>
          <w:rFonts w:eastAsia="Times New Roman"/>
          <w:color w:val="000000"/>
          <w:sz w:val="28"/>
          <w:szCs w:val="28"/>
        </w:rPr>
      </w:pPr>
      <w:r w:rsidRPr="00A847D8">
        <w:rPr>
          <w:rFonts w:eastAsia="Times New Roman"/>
          <w:noProof/>
          <w:color w:val="000000"/>
          <w:sz w:val="28"/>
          <w:szCs w:val="28"/>
        </w:rPr>
        <w:drawing>
          <wp:inline distT="0" distB="0" distL="0" distR="0">
            <wp:extent cx="2651125" cy="1682750"/>
            <wp:effectExtent l="0" t="0" r="0" b="0"/>
            <wp:docPr id="1" name="Picture 1" descr="C:\Users\Admin\Downloads\chuong-1-cac-loai-hop-chat-vo-co-46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ong-1-cac-loai-hop-chat-vo-co-4638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125" cy="1682750"/>
                    </a:xfrm>
                    <a:prstGeom prst="rect">
                      <a:avLst/>
                    </a:prstGeom>
                    <a:noFill/>
                    <a:ln>
                      <a:noFill/>
                    </a:ln>
                  </pic:spPr>
                </pic:pic>
              </a:graphicData>
            </a:graphic>
          </wp:inline>
        </w:drawing>
      </w:r>
    </w:p>
    <w:p w:rsidR="00476140" w:rsidRPr="00A847D8" w:rsidRDefault="00CF784E" w:rsidP="00476140">
      <w:pPr>
        <w:pStyle w:val="NormalWeb"/>
        <w:shd w:val="clear" w:color="auto" w:fill="FFFFFF"/>
        <w:rPr>
          <w:color w:val="000000"/>
          <w:sz w:val="28"/>
          <w:szCs w:val="28"/>
        </w:rPr>
      </w:pPr>
      <w:r w:rsidRPr="00A847D8">
        <w:rPr>
          <w:color w:val="000000"/>
          <w:sz w:val="28"/>
          <w:szCs w:val="28"/>
        </w:rPr>
        <w:t>Bài giải:</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(1) Fe</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+ 3BaCl</w:t>
      </w:r>
      <w:r w:rsidRPr="00A847D8">
        <w:rPr>
          <w:color w:val="000000"/>
          <w:sz w:val="28"/>
          <w:szCs w:val="28"/>
          <w:vertAlign w:val="subscript"/>
        </w:rPr>
        <w:t>2</w:t>
      </w:r>
      <w:r w:rsidRPr="00A847D8">
        <w:rPr>
          <w:color w:val="000000"/>
          <w:sz w:val="28"/>
          <w:szCs w:val="28"/>
        </w:rPr>
        <w:t> → 3BaSO</w:t>
      </w:r>
      <w:r w:rsidRPr="00A847D8">
        <w:rPr>
          <w:color w:val="000000"/>
          <w:sz w:val="28"/>
          <w:szCs w:val="28"/>
          <w:vertAlign w:val="subscript"/>
        </w:rPr>
        <w:t>4</w:t>
      </w:r>
      <w:r w:rsidRPr="00A847D8">
        <w:rPr>
          <w:color w:val="000000"/>
          <w:sz w:val="28"/>
          <w:szCs w:val="28"/>
        </w:rPr>
        <w:t> ↓ + 2FeCl</w:t>
      </w:r>
      <w:r w:rsidRPr="00A847D8">
        <w:rPr>
          <w:color w:val="000000"/>
          <w:sz w:val="28"/>
          <w:szCs w:val="28"/>
          <w:vertAlign w:val="subscript"/>
        </w:rPr>
        <w:t>3</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(2) FeCl</w:t>
      </w:r>
      <w:r w:rsidRPr="00A847D8">
        <w:rPr>
          <w:color w:val="000000"/>
          <w:sz w:val="28"/>
          <w:szCs w:val="28"/>
          <w:vertAlign w:val="subscript"/>
        </w:rPr>
        <w:t>3</w:t>
      </w:r>
      <w:r w:rsidRPr="00A847D8">
        <w:rPr>
          <w:color w:val="000000"/>
          <w:sz w:val="28"/>
          <w:szCs w:val="28"/>
        </w:rPr>
        <w:t> + 3NaOH → Fe(OH)</w:t>
      </w:r>
      <w:r w:rsidRPr="00A847D8">
        <w:rPr>
          <w:color w:val="000000"/>
          <w:sz w:val="28"/>
          <w:szCs w:val="28"/>
          <w:vertAlign w:val="subscript"/>
        </w:rPr>
        <w:t>3</w:t>
      </w:r>
      <w:r w:rsidRPr="00A847D8">
        <w:rPr>
          <w:color w:val="000000"/>
          <w:sz w:val="28"/>
          <w:szCs w:val="28"/>
        </w:rPr>
        <w:t> ↓ + 3NaCl</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(3) Fe</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+ 6NaOH → 2Fe(OH)</w:t>
      </w:r>
      <w:r w:rsidRPr="00A847D8">
        <w:rPr>
          <w:color w:val="000000"/>
          <w:sz w:val="28"/>
          <w:szCs w:val="28"/>
          <w:vertAlign w:val="subscript"/>
        </w:rPr>
        <w:t>3</w:t>
      </w:r>
      <w:r w:rsidRPr="00A847D8">
        <w:rPr>
          <w:color w:val="000000"/>
          <w:sz w:val="28"/>
          <w:szCs w:val="28"/>
        </w:rPr>
        <w:t> ↓ + 3Na</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(4) 2Fe(OH)</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 → Fe</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+ 6H</w:t>
      </w:r>
      <w:r w:rsidRPr="00A847D8">
        <w:rPr>
          <w:color w:val="000000"/>
          <w:sz w:val="28"/>
          <w:szCs w:val="28"/>
          <w:vertAlign w:val="subscript"/>
        </w:rPr>
        <w:t>2</w:t>
      </w:r>
      <w:r w:rsidRPr="00A847D8">
        <w:rPr>
          <w:color w:val="000000"/>
          <w:sz w:val="28"/>
          <w:szCs w:val="28"/>
        </w:rPr>
        <w:t>O</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(5) 2Fe(OH)</w:t>
      </w:r>
      <w:r w:rsidRPr="00A847D8">
        <w:rPr>
          <w:color w:val="000000"/>
          <w:sz w:val="28"/>
          <w:szCs w:val="28"/>
          <w:vertAlign w:val="subscript"/>
        </w:rPr>
        <w:t>3</w:t>
      </w:r>
      <w:r w:rsidRPr="00A847D8">
        <w:rPr>
          <w:noProof/>
          <w:color w:val="000000"/>
          <w:sz w:val="28"/>
          <w:szCs w:val="28"/>
          <w:vertAlign w:val="subscript"/>
        </w:rPr>
        <w:drawing>
          <wp:inline distT="0" distB="0" distL="0" distR="0">
            <wp:extent cx="384175" cy="238125"/>
            <wp:effectExtent l="0" t="0" r="0" b="9525"/>
            <wp:docPr id="2" name="Picture 2" descr="chương 1 các loại hợp chất vô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ương 1 các loại hợp chất vô c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175" cy="238125"/>
                    </a:xfrm>
                    <a:prstGeom prst="rect">
                      <a:avLst/>
                    </a:prstGeom>
                    <a:noFill/>
                    <a:ln>
                      <a:noFill/>
                    </a:ln>
                  </pic:spPr>
                </pic:pic>
              </a:graphicData>
            </a:graphic>
          </wp:inline>
        </w:drawing>
      </w:r>
      <w:r w:rsidRPr="00A847D8">
        <w:rPr>
          <w:color w:val="000000"/>
          <w:sz w:val="28"/>
          <w:szCs w:val="28"/>
          <w:vertAlign w:val="subscript"/>
        </w:rPr>
        <w:t> </w:t>
      </w:r>
      <w:r w:rsidRPr="00A847D8">
        <w:rPr>
          <w:color w:val="000000"/>
          <w:sz w:val="28"/>
          <w:szCs w:val="28"/>
        </w:rPr>
        <w:t>Fe</w:t>
      </w:r>
      <w:r w:rsidRPr="00A847D8">
        <w:rPr>
          <w:color w:val="000000"/>
          <w:sz w:val="28"/>
          <w:szCs w:val="28"/>
          <w:vertAlign w:val="subscript"/>
        </w:rPr>
        <w:t>2</w:t>
      </w:r>
      <w:r w:rsidRPr="00A847D8">
        <w:rPr>
          <w:color w:val="000000"/>
          <w:sz w:val="28"/>
          <w:szCs w:val="28"/>
        </w:rPr>
        <w:t>O</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O</w:t>
      </w:r>
    </w:p>
    <w:p w:rsidR="00CF784E" w:rsidRPr="00A847D8" w:rsidRDefault="00CF784E" w:rsidP="00CF784E">
      <w:pPr>
        <w:pStyle w:val="NormalWeb"/>
        <w:spacing w:before="0" w:beforeAutospacing="0" w:after="240" w:afterAutospacing="0" w:line="360" w:lineRule="atLeast"/>
        <w:ind w:left="48" w:right="48"/>
        <w:jc w:val="both"/>
        <w:rPr>
          <w:color w:val="000000"/>
          <w:sz w:val="28"/>
          <w:szCs w:val="28"/>
        </w:rPr>
      </w:pPr>
      <w:r w:rsidRPr="00A847D8">
        <w:rPr>
          <w:color w:val="000000"/>
          <w:sz w:val="28"/>
          <w:szCs w:val="28"/>
        </w:rPr>
        <w:t>(6) Fe</w:t>
      </w:r>
      <w:r w:rsidRPr="00A847D8">
        <w:rPr>
          <w:color w:val="000000"/>
          <w:sz w:val="28"/>
          <w:szCs w:val="28"/>
          <w:vertAlign w:val="subscript"/>
        </w:rPr>
        <w:t>2</w:t>
      </w:r>
      <w:r w:rsidRPr="00A847D8">
        <w:rPr>
          <w:color w:val="000000"/>
          <w:sz w:val="28"/>
          <w:szCs w:val="28"/>
        </w:rPr>
        <w:t>O</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 → Fe</w:t>
      </w:r>
      <w:r w:rsidRPr="00A847D8">
        <w:rPr>
          <w:color w:val="000000"/>
          <w:sz w:val="28"/>
          <w:szCs w:val="28"/>
          <w:vertAlign w:val="subscript"/>
        </w:rPr>
        <w:t>2</w:t>
      </w:r>
      <w:r w:rsidRPr="00A847D8">
        <w:rPr>
          <w:color w:val="000000"/>
          <w:sz w:val="28"/>
          <w:szCs w:val="28"/>
        </w:rPr>
        <w:t>(SO</w:t>
      </w:r>
      <w:r w:rsidRPr="00A847D8">
        <w:rPr>
          <w:color w:val="000000"/>
          <w:sz w:val="28"/>
          <w:szCs w:val="28"/>
          <w:vertAlign w:val="subscript"/>
        </w:rPr>
        <w:t>4</w:t>
      </w:r>
      <w:r w:rsidRPr="00A847D8">
        <w:rPr>
          <w:color w:val="000000"/>
          <w:sz w:val="28"/>
          <w:szCs w:val="28"/>
        </w:rPr>
        <w:t>)</w:t>
      </w:r>
      <w:r w:rsidRPr="00A847D8">
        <w:rPr>
          <w:color w:val="000000"/>
          <w:sz w:val="28"/>
          <w:szCs w:val="28"/>
          <w:vertAlign w:val="subscript"/>
        </w:rPr>
        <w:t>3</w:t>
      </w:r>
      <w:r w:rsidRPr="00A847D8">
        <w:rPr>
          <w:color w:val="000000"/>
          <w:sz w:val="28"/>
          <w:szCs w:val="28"/>
        </w:rPr>
        <w:t> + 3H</w:t>
      </w:r>
      <w:r w:rsidRPr="00A847D8">
        <w:rPr>
          <w:color w:val="000000"/>
          <w:sz w:val="28"/>
          <w:szCs w:val="28"/>
          <w:vertAlign w:val="subscript"/>
        </w:rPr>
        <w:t>2</w:t>
      </w:r>
      <w:r w:rsidRPr="00A847D8">
        <w:rPr>
          <w:color w:val="000000"/>
          <w:sz w:val="28"/>
          <w:szCs w:val="28"/>
        </w:rPr>
        <w:t>O</w:t>
      </w:r>
    </w:p>
    <w:p w:rsidR="00CF784E" w:rsidRPr="00A847D8" w:rsidRDefault="00A847D8" w:rsidP="00476140">
      <w:pPr>
        <w:pStyle w:val="NormalWeb"/>
        <w:shd w:val="clear" w:color="auto" w:fill="FFFFFF"/>
        <w:rPr>
          <w:color w:val="000000"/>
          <w:sz w:val="28"/>
          <w:szCs w:val="28"/>
        </w:rPr>
      </w:pPr>
      <w:r>
        <w:rPr>
          <w:color w:val="000000"/>
          <w:sz w:val="28"/>
          <w:szCs w:val="28"/>
        </w:rPr>
        <w:t>………………………………………………………………………………….</w:t>
      </w:r>
    </w:p>
    <w:p w:rsidR="0088168E" w:rsidRPr="00A847D8" w:rsidRDefault="0088168E" w:rsidP="00D77376">
      <w:pPr>
        <w:spacing w:after="0" w:line="240" w:lineRule="auto"/>
        <w:rPr>
          <w:sz w:val="28"/>
          <w:szCs w:val="28"/>
        </w:rPr>
      </w:pPr>
    </w:p>
    <w:sectPr w:rsidR="0088168E" w:rsidRPr="00A847D8"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F18"/>
    <w:multiLevelType w:val="multilevel"/>
    <w:tmpl w:val="6E88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433"/>
    <w:multiLevelType w:val="multilevel"/>
    <w:tmpl w:val="4D56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02397"/>
    <w:multiLevelType w:val="multilevel"/>
    <w:tmpl w:val="FBCE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B098D"/>
    <w:multiLevelType w:val="multilevel"/>
    <w:tmpl w:val="102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67A20"/>
    <w:multiLevelType w:val="multilevel"/>
    <w:tmpl w:val="BD76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27229"/>
    <w:multiLevelType w:val="multilevel"/>
    <w:tmpl w:val="B14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36BAD"/>
    <w:multiLevelType w:val="hybridMultilevel"/>
    <w:tmpl w:val="D6FE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02E2"/>
    <w:multiLevelType w:val="hybridMultilevel"/>
    <w:tmpl w:val="D2583190"/>
    <w:lvl w:ilvl="0" w:tplc="711469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B5AB5"/>
    <w:multiLevelType w:val="hybridMultilevel"/>
    <w:tmpl w:val="1CA68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D2188"/>
    <w:multiLevelType w:val="hybridMultilevel"/>
    <w:tmpl w:val="DD4AE032"/>
    <w:lvl w:ilvl="0" w:tplc="0FDA6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F1C28"/>
    <w:multiLevelType w:val="multilevel"/>
    <w:tmpl w:val="C30C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86AB0"/>
    <w:multiLevelType w:val="multilevel"/>
    <w:tmpl w:val="76AC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7D4033"/>
    <w:multiLevelType w:val="hybridMultilevel"/>
    <w:tmpl w:val="D8C0D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357E2"/>
    <w:multiLevelType w:val="hybridMultilevel"/>
    <w:tmpl w:val="DE1457B0"/>
    <w:lvl w:ilvl="0" w:tplc="A184C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B17DE"/>
    <w:multiLevelType w:val="hybridMultilevel"/>
    <w:tmpl w:val="B3A0B13E"/>
    <w:lvl w:ilvl="0" w:tplc="EFF2B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2011C"/>
    <w:multiLevelType w:val="hybridMultilevel"/>
    <w:tmpl w:val="A4806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5550A"/>
    <w:multiLevelType w:val="multilevel"/>
    <w:tmpl w:val="494C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155B6"/>
    <w:multiLevelType w:val="multilevel"/>
    <w:tmpl w:val="FF48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432A0"/>
    <w:multiLevelType w:val="hybridMultilevel"/>
    <w:tmpl w:val="33DABAEA"/>
    <w:lvl w:ilvl="0" w:tplc="B7D29A7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9"/>
  </w:num>
  <w:num w:numId="5">
    <w:abstractNumId w:val="6"/>
  </w:num>
  <w:num w:numId="6">
    <w:abstractNumId w:val="8"/>
  </w:num>
  <w:num w:numId="7">
    <w:abstractNumId w:val="17"/>
  </w:num>
  <w:num w:numId="8">
    <w:abstractNumId w:val="16"/>
  </w:num>
  <w:num w:numId="9">
    <w:abstractNumId w:val="5"/>
  </w:num>
  <w:num w:numId="10">
    <w:abstractNumId w:val="0"/>
  </w:num>
  <w:num w:numId="11">
    <w:abstractNumId w:val="13"/>
  </w:num>
  <w:num w:numId="12">
    <w:abstractNumId w:val="10"/>
  </w:num>
  <w:num w:numId="13">
    <w:abstractNumId w:val="2"/>
  </w:num>
  <w:num w:numId="14">
    <w:abstractNumId w:val="3"/>
  </w:num>
  <w:num w:numId="15">
    <w:abstractNumId w:val="11"/>
  </w:num>
  <w:num w:numId="16">
    <w:abstractNumId w:val="1"/>
  </w:num>
  <w:num w:numId="17">
    <w:abstractNumId w:val="4"/>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EA"/>
    <w:rsid w:val="00023A73"/>
    <w:rsid w:val="0007078D"/>
    <w:rsid w:val="000B5112"/>
    <w:rsid w:val="00146FEA"/>
    <w:rsid w:val="0018332B"/>
    <w:rsid w:val="00444E73"/>
    <w:rsid w:val="00476140"/>
    <w:rsid w:val="0059797A"/>
    <w:rsid w:val="005C4797"/>
    <w:rsid w:val="005E21C3"/>
    <w:rsid w:val="006350B8"/>
    <w:rsid w:val="0068017E"/>
    <w:rsid w:val="006E2645"/>
    <w:rsid w:val="0088168E"/>
    <w:rsid w:val="00883384"/>
    <w:rsid w:val="00992F59"/>
    <w:rsid w:val="009F7C9C"/>
    <w:rsid w:val="00A0646B"/>
    <w:rsid w:val="00A847D8"/>
    <w:rsid w:val="00C468B4"/>
    <w:rsid w:val="00CF784E"/>
    <w:rsid w:val="00D14D8A"/>
    <w:rsid w:val="00D77376"/>
    <w:rsid w:val="00D978C0"/>
    <w:rsid w:val="00E30E43"/>
    <w:rsid w:val="00EA5E21"/>
    <w:rsid w:val="00F7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4005"/>
  <w15:chartTrackingRefBased/>
  <w15:docId w15:val="{79AAEEE3-9960-44F5-BFE2-65B1714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FEA"/>
    <w:rPr>
      <w:rFonts w:eastAsia="SimSun" w:cs="Times New Roman"/>
      <w:sz w:val="22"/>
    </w:rPr>
  </w:style>
  <w:style w:type="paragraph" w:styleId="Heading2">
    <w:name w:val="heading 2"/>
    <w:basedOn w:val="Normal"/>
    <w:next w:val="Normal"/>
    <w:link w:val="Heading2Char"/>
    <w:uiPriority w:val="9"/>
    <w:semiHidden/>
    <w:unhideWhenUsed/>
    <w:qFormat/>
    <w:rsid w:val="009F7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qFormat/>
    <w:rsid w:val="00146FEA"/>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FEA"/>
    <w:rPr>
      <w:rFonts w:ascii="SimSun" w:eastAsia="SimSun" w:hAnsi="SimSun" w:cs="Times New Roman"/>
      <w:b/>
      <w:bCs/>
      <w:sz w:val="27"/>
      <w:szCs w:val="27"/>
      <w:lang w:eastAsia="zh-CN"/>
    </w:rPr>
  </w:style>
  <w:style w:type="paragraph" w:styleId="NormalWeb">
    <w:name w:val="Normal (Web)"/>
    <w:basedOn w:val="Normal"/>
    <w:uiPriority w:val="99"/>
    <w:unhideWhenUsed/>
    <w:qFormat/>
    <w:rsid w:val="00146FEA"/>
    <w:pPr>
      <w:spacing w:before="100" w:beforeAutospacing="1" w:after="100" w:afterAutospacing="1" w:line="240" w:lineRule="auto"/>
    </w:pPr>
    <w:rPr>
      <w:rFonts w:eastAsia="Times New Roman"/>
      <w:sz w:val="24"/>
      <w:szCs w:val="24"/>
    </w:rPr>
  </w:style>
  <w:style w:type="character" w:styleId="Strong">
    <w:name w:val="Strong"/>
    <w:uiPriority w:val="22"/>
    <w:qFormat/>
    <w:rsid w:val="00146FEA"/>
    <w:rPr>
      <w:b/>
      <w:bCs/>
    </w:rPr>
  </w:style>
  <w:style w:type="character" w:customStyle="1" w:styleId="mjx-char">
    <w:name w:val="mjx-char"/>
    <w:basedOn w:val="DefaultParagraphFont"/>
    <w:rsid w:val="00146FEA"/>
  </w:style>
  <w:style w:type="character" w:customStyle="1" w:styleId="mjxassistivemathml">
    <w:name w:val="mjx_assistive_mathml"/>
    <w:basedOn w:val="DefaultParagraphFont"/>
    <w:rsid w:val="00146FEA"/>
  </w:style>
  <w:style w:type="character" w:customStyle="1" w:styleId="Heading2Char">
    <w:name w:val="Heading 2 Char"/>
    <w:basedOn w:val="DefaultParagraphFont"/>
    <w:link w:val="Heading2"/>
    <w:uiPriority w:val="9"/>
    <w:semiHidden/>
    <w:rsid w:val="009F7C9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C4797"/>
    <w:pPr>
      <w:ind w:left="720"/>
      <w:contextualSpacing/>
    </w:pPr>
  </w:style>
  <w:style w:type="character" w:styleId="Emphasis">
    <w:name w:val="Emphasis"/>
    <w:basedOn w:val="DefaultParagraphFont"/>
    <w:uiPriority w:val="20"/>
    <w:qFormat/>
    <w:rsid w:val="00D77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7804">
      <w:bodyDiv w:val="1"/>
      <w:marLeft w:val="0"/>
      <w:marRight w:val="0"/>
      <w:marTop w:val="0"/>
      <w:marBottom w:val="0"/>
      <w:divBdr>
        <w:top w:val="none" w:sz="0" w:space="0" w:color="auto"/>
        <w:left w:val="none" w:sz="0" w:space="0" w:color="auto"/>
        <w:bottom w:val="none" w:sz="0" w:space="0" w:color="auto"/>
        <w:right w:val="none" w:sz="0" w:space="0" w:color="auto"/>
      </w:divBdr>
    </w:div>
    <w:div w:id="616135508">
      <w:bodyDiv w:val="1"/>
      <w:marLeft w:val="0"/>
      <w:marRight w:val="0"/>
      <w:marTop w:val="0"/>
      <w:marBottom w:val="0"/>
      <w:divBdr>
        <w:top w:val="none" w:sz="0" w:space="0" w:color="auto"/>
        <w:left w:val="none" w:sz="0" w:space="0" w:color="auto"/>
        <w:bottom w:val="none" w:sz="0" w:space="0" w:color="auto"/>
        <w:right w:val="none" w:sz="0" w:space="0" w:color="auto"/>
      </w:divBdr>
    </w:div>
    <w:div w:id="670646854">
      <w:bodyDiv w:val="1"/>
      <w:marLeft w:val="0"/>
      <w:marRight w:val="0"/>
      <w:marTop w:val="0"/>
      <w:marBottom w:val="0"/>
      <w:divBdr>
        <w:top w:val="none" w:sz="0" w:space="0" w:color="auto"/>
        <w:left w:val="none" w:sz="0" w:space="0" w:color="auto"/>
        <w:bottom w:val="none" w:sz="0" w:space="0" w:color="auto"/>
        <w:right w:val="none" w:sz="0" w:space="0" w:color="auto"/>
      </w:divBdr>
    </w:div>
    <w:div w:id="707947085">
      <w:bodyDiv w:val="1"/>
      <w:marLeft w:val="0"/>
      <w:marRight w:val="0"/>
      <w:marTop w:val="0"/>
      <w:marBottom w:val="0"/>
      <w:divBdr>
        <w:top w:val="none" w:sz="0" w:space="0" w:color="auto"/>
        <w:left w:val="none" w:sz="0" w:space="0" w:color="auto"/>
        <w:bottom w:val="none" w:sz="0" w:space="0" w:color="auto"/>
        <w:right w:val="none" w:sz="0" w:space="0" w:color="auto"/>
      </w:divBdr>
    </w:div>
    <w:div w:id="728072083">
      <w:bodyDiv w:val="1"/>
      <w:marLeft w:val="0"/>
      <w:marRight w:val="0"/>
      <w:marTop w:val="0"/>
      <w:marBottom w:val="0"/>
      <w:divBdr>
        <w:top w:val="none" w:sz="0" w:space="0" w:color="auto"/>
        <w:left w:val="none" w:sz="0" w:space="0" w:color="auto"/>
        <w:bottom w:val="none" w:sz="0" w:space="0" w:color="auto"/>
        <w:right w:val="none" w:sz="0" w:space="0" w:color="auto"/>
      </w:divBdr>
    </w:div>
    <w:div w:id="905526924">
      <w:bodyDiv w:val="1"/>
      <w:marLeft w:val="0"/>
      <w:marRight w:val="0"/>
      <w:marTop w:val="0"/>
      <w:marBottom w:val="0"/>
      <w:divBdr>
        <w:top w:val="none" w:sz="0" w:space="0" w:color="auto"/>
        <w:left w:val="none" w:sz="0" w:space="0" w:color="auto"/>
        <w:bottom w:val="none" w:sz="0" w:space="0" w:color="auto"/>
        <w:right w:val="none" w:sz="0" w:space="0" w:color="auto"/>
      </w:divBdr>
    </w:div>
    <w:div w:id="1029725136">
      <w:bodyDiv w:val="1"/>
      <w:marLeft w:val="0"/>
      <w:marRight w:val="0"/>
      <w:marTop w:val="0"/>
      <w:marBottom w:val="0"/>
      <w:divBdr>
        <w:top w:val="none" w:sz="0" w:space="0" w:color="auto"/>
        <w:left w:val="none" w:sz="0" w:space="0" w:color="auto"/>
        <w:bottom w:val="none" w:sz="0" w:space="0" w:color="auto"/>
        <w:right w:val="none" w:sz="0" w:space="0" w:color="auto"/>
      </w:divBdr>
    </w:div>
    <w:div w:id="1090346785">
      <w:bodyDiv w:val="1"/>
      <w:marLeft w:val="0"/>
      <w:marRight w:val="0"/>
      <w:marTop w:val="0"/>
      <w:marBottom w:val="0"/>
      <w:divBdr>
        <w:top w:val="none" w:sz="0" w:space="0" w:color="auto"/>
        <w:left w:val="none" w:sz="0" w:space="0" w:color="auto"/>
        <w:bottom w:val="none" w:sz="0" w:space="0" w:color="auto"/>
        <w:right w:val="none" w:sz="0" w:space="0" w:color="auto"/>
      </w:divBdr>
    </w:div>
    <w:div w:id="1168255012">
      <w:bodyDiv w:val="1"/>
      <w:marLeft w:val="0"/>
      <w:marRight w:val="0"/>
      <w:marTop w:val="0"/>
      <w:marBottom w:val="0"/>
      <w:divBdr>
        <w:top w:val="none" w:sz="0" w:space="0" w:color="auto"/>
        <w:left w:val="none" w:sz="0" w:space="0" w:color="auto"/>
        <w:bottom w:val="none" w:sz="0" w:space="0" w:color="auto"/>
        <w:right w:val="none" w:sz="0" w:space="0" w:color="auto"/>
      </w:divBdr>
    </w:div>
    <w:div w:id="1361512267">
      <w:bodyDiv w:val="1"/>
      <w:marLeft w:val="0"/>
      <w:marRight w:val="0"/>
      <w:marTop w:val="0"/>
      <w:marBottom w:val="0"/>
      <w:divBdr>
        <w:top w:val="none" w:sz="0" w:space="0" w:color="auto"/>
        <w:left w:val="none" w:sz="0" w:space="0" w:color="auto"/>
        <w:bottom w:val="none" w:sz="0" w:space="0" w:color="auto"/>
        <w:right w:val="none" w:sz="0" w:space="0" w:color="auto"/>
      </w:divBdr>
    </w:div>
    <w:div w:id="1487435663">
      <w:bodyDiv w:val="1"/>
      <w:marLeft w:val="0"/>
      <w:marRight w:val="0"/>
      <w:marTop w:val="0"/>
      <w:marBottom w:val="0"/>
      <w:divBdr>
        <w:top w:val="none" w:sz="0" w:space="0" w:color="auto"/>
        <w:left w:val="none" w:sz="0" w:space="0" w:color="auto"/>
        <w:bottom w:val="none" w:sz="0" w:space="0" w:color="auto"/>
        <w:right w:val="none" w:sz="0" w:space="0" w:color="auto"/>
      </w:divBdr>
    </w:div>
    <w:div w:id="1518497233">
      <w:bodyDiv w:val="1"/>
      <w:marLeft w:val="0"/>
      <w:marRight w:val="0"/>
      <w:marTop w:val="0"/>
      <w:marBottom w:val="0"/>
      <w:divBdr>
        <w:top w:val="none" w:sz="0" w:space="0" w:color="auto"/>
        <w:left w:val="none" w:sz="0" w:space="0" w:color="auto"/>
        <w:bottom w:val="none" w:sz="0" w:space="0" w:color="auto"/>
        <w:right w:val="none" w:sz="0" w:space="0" w:color="auto"/>
      </w:divBdr>
    </w:div>
    <w:div w:id="1571840329">
      <w:bodyDiv w:val="1"/>
      <w:marLeft w:val="0"/>
      <w:marRight w:val="0"/>
      <w:marTop w:val="0"/>
      <w:marBottom w:val="0"/>
      <w:divBdr>
        <w:top w:val="none" w:sz="0" w:space="0" w:color="auto"/>
        <w:left w:val="none" w:sz="0" w:space="0" w:color="auto"/>
        <w:bottom w:val="none" w:sz="0" w:space="0" w:color="auto"/>
        <w:right w:val="none" w:sz="0" w:space="0" w:color="auto"/>
      </w:divBdr>
    </w:div>
    <w:div w:id="1683124954">
      <w:bodyDiv w:val="1"/>
      <w:marLeft w:val="0"/>
      <w:marRight w:val="0"/>
      <w:marTop w:val="0"/>
      <w:marBottom w:val="0"/>
      <w:divBdr>
        <w:top w:val="none" w:sz="0" w:space="0" w:color="auto"/>
        <w:left w:val="none" w:sz="0" w:space="0" w:color="auto"/>
        <w:bottom w:val="none" w:sz="0" w:space="0" w:color="auto"/>
        <w:right w:val="none" w:sz="0" w:space="0" w:color="auto"/>
      </w:divBdr>
    </w:div>
    <w:div w:id="1723286848">
      <w:bodyDiv w:val="1"/>
      <w:marLeft w:val="0"/>
      <w:marRight w:val="0"/>
      <w:marTop w:val="0"/>
      <w:marBottom w:val="0"/>
      <w:divBdr>
        <w:top w:val="none" w:sz="0" w:space="0" w:color="auto"/>
        <w:left w:val="none" w:sz="0" w:space="0" w:color="auto"/>
        <w:bottom w:val="none" w:sz="0" w:space="0" w:color="auto"/>
        <w:right w:val="none" w:sz="0" w:space="0" w:color="auto"/>
      </w:divBdr>
    </w:div>
    <w:div w:id="1843469801">
      <w:bodyDiv w:val="1"/>
      <w:marLeft w:val="0"/>
      <w:marRight w:val="0"/>
      <w:marTop w:val="0"/>
      <w:marBottom w:val="0"/>
      <w:divBdr>
        <w:top w:val="none" w:sz="0" w:space="0" w:color="auto"/>
        <w:left w:val="none" w:sz="0" w:space="0" w:color="auto"/>
        <w:bottom w:val="none" w:sz="0" w:space="0" w:color="auto"/>
        <w:right w:val="none" w:sz="0" w:space="0" w:color="auto"/>
      </w:divBdr>
    </w:div>
    <w:div w:id="1881742980">
      <w:bodyDiv w:val="1"/>
      <w:marLeft w:val="0"/>
      <w:marRight w:val="0"/>
      <w:marTop w:val="0"/>
      <w:marBottom w:val="0"/>
      <w:divBdr>
        <w:top w:val="none" w:sz="0" w:space="0" w:color="auto"/>
        <w:left w:val="none" w:sz="0" w:space="0" w:color="auto"/>
        <w:bottom w:val="none" w:sz="0" w:space="0" w:color="auto"/>
        <w:right w:val="none" w:sz="0" w:space="0" w:color="auto"/>
      </w:divBdr>
    </w:div>
    <w:div w:id="2098549640">
      <w:bodyDiv w:val="1"/>
      <w:marLeft w:val="0"/>
      <w:marRight w:val="0"/>
      <w:marTop w:val="0"/>
      <w:marBottom w:val="0"/>
      <w:divBdr>
        <w:top w:val="none" w:sz="0" w:space="0" w:color="auto"/>
        <w:left w:val="none" w:sz="0" w:space="0" w:color="auto"/>
        <w:bottom w:val="none" w:sz="0" w:space="0" w:color="auto"/>
        <w:right w:val="none" w:sz="0" w:space="0" w:color="auto"/>
      </w:divBdr>
    </w:div>
    <w:div w:id="21445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2025-02-25T12:39:00Z</dcterms:created>
  <dcterms:modified xsi:type="dcterms:W3CDTF">2025-04-30T00:30:00Z</dcterms:modified>
</cp:coreProperties>
</file>