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9559" w14:textId="297ECF19" w:rsidR="000C5C4D" w:rsidRPr="004058F2" w:rsidRDefault="00184B37" w:rsidP="004058F2">
      <w:pPr>
        <w:spacing w:line="276" w:lineRule="auto"/>
        <w:ind w:left="720"/>
        <w:jc w:val="center"/>
        <w:rPr>
          <w:rFonts w:ascii="Times New Roman" w:hAnsi="Times New Roman"/>
          <w:b/>
        </w:rPr>
      </w:pPr>
      <w:r w:rsidRPr="004058F2">
        <w:rPr>
          <w:rFonts w:ascii="Times New Roman" w:hAnsi="Times New Roman"/>
          <w:b/>
          <w:lang w:val="pt-BR"/>
        </w:rPr>
        <w:t>ĐỀ CƯƠNG ÔN TẬP GIỮA KÌ I</w:t>
      </w:r>
      <w:r w:rsidR="004058F2" w:rsidRPr="004058F2">
        <w:rPr>
          <w:rFonts w:ascii="Times New Roman" w:hAnsi="Times New Roman"/>
          <w:b/>
          <w:lang w:val="pt-BR"/>
        </w:rPr>
        <w:t xml:space="preserve"> </w:t>
      </w:r>
      <w:r w:rsidR="004058F2" w:rsidRPr="004058F2">
        <w:rPr>
          <w:rFonts w:ascii="Times New Roman" w:hAnsi="Times New Roman"/>
          <w:b/>
        </w:rPr>
        <w:t xml:space="preserve">MÔN </w:t>
      </w:r>
      <w:r w:rsidRPr="004058F2">
        <w:rPr>
          <w:rFonts w:ascii="Times New Roman" w:hAnsi="Times New Roman"/>
          <w:b/>
        </w:rPr>
        <w:t>GDCD 9</w:t>
      </w:r>
    </w:p>
    <w:p w14:paraId="00DBCD59" w14:textId="4C01CEA9" w:rsidR="004058F2" w:rsidRPr="004640F7" w:rsidRDefault="004058F2" w:rsidP="008F3E91">
      <w:pPr>
        <w:spacing w:line="276" w:lineRule="auto"/>
        <w:jc w:val="center"/>
        <w:rPr>
          <w:rFonts w:ascii="Times New Roman" w:hAnsi="Times New Roman"/>
          <w:b/>
          <w:lang w:val="pt-BR"/>
        </w:rPr>
      </w:pPr>
      <w:r w:rsidRPr="004640F7">
        <w:rPr>
          <w:rFonts w:ascii="Times New Roman" w:hAnsi="Times New Roman"/>
          <w:b/>
        </w:rPr>
        <w:t>NĂM HỌC 202</w:t>
      </w:r>
      <w:r w:rsidR="008F3E91">
        <w:rPr>
          <w:rFonts w:ascii="Times New Roman" w:hAnsi="Times New Roman"/>
          <w:b/>
        </w:rPr>
        <w:t>4</w:t>
      </w:r>
      <w:r w:rsidRPr="004640F7">
        <w:rPr>
          <w:rFonts w:ascii="Times New Roman" w:hAnsi="Times New Roman"/>
          <w:b/>
        </w:rPr>
        <w:t>-202</w:t>
      </w:r>
      <w:r w:rsidR="008F3E91">
        <w:rPr>
          <w:rFonts w:ascii="Times New Roman" w:hAnsi="Times New Roman"/>
          <w:b/>
        </w:rPr>
        <w:t>5</w:t>
      </w:r>
    </w:p>
    <w:p w14:paraId="483EAC4F" w14:textId="77777777" w:rsidR="00184B37" w:rsidRPr="004640F7" w:rsidRDefault="00184B37" w:rsidP="00184B37">
      <w:pPr>
        <w:jc w:val="center"/>
        <w:rPr>
          <w:rFonts w:ascii="Times New Roman" w:hAnsi="Times New Roman"/>
          <w:b/>
        </w:rPr>
      </w:pPr>
    </w:p>
    <w:p w14:paraId="61D2E4AE" w14:textId="5F22DD59" w:rsidR="0024153F" w:rsidRPr="008F3E91" w:rsidRDefault="004640F7" w:rsidP="008F3E91">
      <w:pPr>
        <w:spacing w:line="276" w:lineRule="auto"/>
        <w:jc w:val="both"/>
        <w:rPr>
          <w:rFonts w:ascii="Times New Roman" w:hAnsi="Times New Roman"/>
          <w:b/>
          <w:kern w:val="32"/>
        </w:rPr>
      </w:pPr>
      <w:r w:rsidRPr="008F3E91">
        <w:rPr>
          <w:rFonts w:ascii="Times New Roman" w:hAnsi="Times New Roman"/>
          <w:b/>
          <w:kern w:val="32"/>
        </w:rPr>
        <w:t>I. Lý thuyết</w:t>
      </w:r>
    </w:p>
    <w:p w14:paraId="0E6D0182" w14:textId="774E7A25" w:rsidR="004640F7" w:rsidRPr="008F3E91" w:rsidRDefault="004640F7" w:rsidP="008F3E91">
      <w:pPr>
        <w:spacing w:line="276" w:lineRule="auto"/>
        <w:jc w:val="both"/>
        <w:rPr>
          <w:rFonts w:ascii="Times New Roman" w:hAnsi="Times New Roman"/>
          <w:bCs/>
          <w:kern w:val="32"/>
        </w:rPr>
      </w:pPr>
      <w:r w:rsidRPr="008F3E91">
        <w:rPr>
          <w:rFonts w:ascii="Times New Roman" w:hAnsi="Times New Roman"/>
          <w:bCs/>
          <w:kern w:val="32"/>
        </w:rPr>
        <w:t>- Bài 1: Sống có lí tưởng</w:t>
      </w:r>
    </w:p>
    <w:p w14:paraId="5017C405" w14:textId="43EB5AA3" w:rsidR="004640F7" w:rsidRPr="008F3E91" w:rsidRDefault="004640F7" w:rsidP="008F3E91">
      <w:pPr>
        <w:spacing w:line="276" w:lineRule="auto"/>
        <w:jc w:val="both"/>
        <w:rPr>
          <w:rFonts w:ascii="Times New Roman" w:hAnsi="Times New Roman"/>
          <w:bCs/>
          <w:kern w:val="32"/>
        </w:rPr>
      </w:pPr>
      <w:r w:rsidRPr="008F3E91">
        <w:rPr>
          <w:rFonts w:ascii="Times New Roman" w:hAnsi="Times New Roman"/>
          <w:bCs/>
          <w:kern w:val="32"/>
        </w:rPr>
        <w:t>- Bài 2: Khoan dung</w:t>
      </w:r>
    </w:p>
    <w:p w14:paraId="3865A208" w14:textId="11D7BEC5" w:rsidR="004640F7" w:rsidRPr="008F3E91" w:rsidRDefault="004640F7" w:rsidP="008F3E91">
      <w:pPr>
        <w:spacing w:line="276" w:lineRule="auto"/>
        <w:jc w:val="both"/>
        <w:rPr>
          <w:rFonts w:ascii="Times New Roman" w:hAnsi="Times New Roman"/>
          <w:bCs/>
          <w:kern w:val="32"/>
        </w:rPr>
      </w:pPr>
      <w:r w:rsidRPr="008F3E91">
        <w:rPr>
          <w:rFonts w:ascii="Times New Roman" w:hAnsi="Times New Roman"/>
          <w:bCs/>
          <w:kern w:val="32"/>
        </w:rPr>
        <w:t>- Bài 3: Tích cự, tự giác trong các hoạt động cộng đồng</w:t>
      </w:r>
    </w:p>
    <w:p w14:paraId="48FB60E0" w14:textId="7A2306C2" w:rsidR="004640F7" w:rsidRPr="008F3E91" w:rsidRDefault="004640F7" w:rsidP="008F3E91">
      <w:pPr>
        <w:spacing w:line="276" w:lineRule="auto"/>
        <w:jc w:val="both"/>
        <w:rPr>
          <w:rFonts w:ascii="Times New Roman" w:hAnsi="Times New Roman"/>
          <w:b/>
          <w:kern w:val="32"/>
        </w:rPr>
      </w:pPr>
      <w:r w:rsidRPr="008F3E91">
        <w:rPr>
          <w:rFonts w:ascii="Times New Roman" w:hAnsi="Times New Roman"/>
          <w:b/>
          <w:kern w:val="32"/>
        </w:rPr>
        <w:t>II. Bài tập</w:t>
      </w:r>
    </w:p>
    <w:p w14:paraId="316650A3" w14:textId="77777777" w:rsidR="004640F7" w:rsidRPr="008F3E91" w:rsidRDefault="004640F7" w:rsidP="008F3E91">
      <w:pPr>
        <w:shd w:val="clear" w:color="auto" w:fill="FFFFFF"/>
        <w:spacing w:line="276" w:lineRule="auto"/>
        <w:ind w:firstLine="567"/>
        <w:rPr>
          <w:rStyle w:val="Strong"/>
          <w:rFonts w:ascii="Times New Roman" w:hAnsi="Times New Roman"/>
          <w:shd w:val="clear" w:color="auto" w:fill="FFFFFF"/>
        </w:rPr>
      </w:pPr>
      <w:r w:rsidRPr="008F3E91">
        <w:rPr>
          <w:rStyle w:val="Strong"/>
          <w:rFonts w:ascii="Times New Roman" w:hAnsi="Times New Roman"/>
          <w:shd w:val="clear" w:color="auto" w:fill="FFFFFF"/>
          <w:lang w:val="vi-VN"/>
        </w:rPr>
        <w:t>II.PHẦN TỰ LUẬN</w:t>
      </w:r>
    </w:p>
    <w:p w14:paraId="3D3058DA" w14:textId="49AB26FD" w:rsidR="004640F7" w:rsidRPr="008F3E91" w:rsidRDefault="004640F7" w:rsidP="008F3E91">
      <w:pPr>
        <w:spacing w:line="276" w:lineRule="auto"/>
        <w:ind w:firstLine="720"/>
        <w:jc w:val="both"/>
        <w:outlineLvl w:val="4"/>
        <w:rPr>
          <w:rFonts w:ascii="Times New Roman" w:hAnsi="Times New Roman"/>
        </w:rPr>
      </w:pPr>
      <w:r w:rsidRPr="008F3E91">
        <w:rPr>
          <w:rFonts w:ascii="Times New Roman" w:hAnsi="Times New Roman"/>
          <w:b/>
        </w:rPr>
        <w:t>Câu 1 :</w:t>
      </w:r>
      <w:r w:rsidRPr="008F3E91">
        <w:rPr>
          <w:rFonts w:ascii="Times New Roman" w:hAnsi="Times New Roman"/>
          <w:color w:val="000000"/>
        </w:rPr>
        <w:t xml:space="preserve"> Em đồng tình/ không đồng tình với ý kiến nào dưới đây về lòng khoan dung? Vì sao?</w:t>
      </w:r>
    </w:p>
    <w:p w14:paraId="02CD82A8" w14:textId="77777777" w:rsidR="004640F7" w:rsidRPr="008F3E91" w:rsidRDefault="004640F7" w:rsidP="008F3E91">
      <w:pPr>
        <w:spacing w:line="276" w:lineRule="auto"/>
        <w:ind w:firstLine="720"/>
        <w:jc w:val="both"/>
        <w:outlineLvl w:val="4"/>
        <w:rPr>
          <w:rFonts w:ascii="Times New Roman" w:hAnsi="Times New Roman"/>
          <w:color w:val="000000"/>
        </w:rPr>
      </w:pPr>
      <w:r w:rsidRPr="008F3E91">
        <w:rPr>
          <w:rFonts w:ascii="Times New Roman" w:hAnsi="Times New Roman"/>
          <w:color w:val="000000"/>
        </w:rPr>
        <w:t>a) Khoan dung là bỏ qua mọi lỗi lầm của người khác.</w:t>
      </w:r>
    </w:p>
    <w:p w14:paraId="211A2A3F" w14:textId="77777777" w:rsidR="004640F7" w:rsidRPr="008F3E91" w:rsidRDefault="004640F7" w:rsidP="008F3E91">
      <w:pPr>
        <w:spacing w:line="276" w:lineRule="auto"/>
        <w:ind w:firstLine="720"/>
        <w:jc w:val="both"/>
        <w:outlineLvl w:val="4"/>
        <w:rPr>
          <w:rFonts w:ascii="Times New Roman" w:hAnsi="Times New Roman"/>
          <w:color w:val="000000"/>
        </w:rPr>
      </w:pPr>
      <w:r w:rsidRPr="008F3E91">
        <w:rPr>
          <w:rFonts w:ascii="Times New Roman" w:hAnsi="Times New Roman"/>
          <w:color w:val="000000"/>
        </w:rPr>
        <w:t>b) Khoan dung không chỉ là tha thứ cho người khác mà còn là tha thứ cho chính mình.</w:t>
      </w:r>
    </w:p>
    <w:p w14:paraId="03D363BF" w14:textId="77777777" w:rsidR="004640F7" w:rsidRPr="008F3E91" w:rsidRDefault="004640F7" w:rsidP="008F3E91">
      <w:pPr>
        <w:spacing w:line="276" w:lineRule="auto"/>
        <w:ind w:firstLine="720"/>
        <w:jc w:val="both"/>
        <w:outlineLvl w:val="4"/>
        <w:rPr>
          <w:rFonts w:ascii="Times New Roman" w:hAnsi="Times New Roman"/>
          <w:color w:val="000000"/>
        </w:rPr>
      </w:pPr>
      <w:r w:rsidRPr="008F3E91">
        <w:rPr>
          <w:rFonts w:ascii="Times New Roman" w:hAnsi="Times New Roman"/>
          <w:color w:val="000000"/>
        </w:rPr>
        <w:t>c) Không bao giờ phê bình người khác là biểu hiện của khoan dung.</w:t>
      </w:r>
    </w:p>
    <w:p w14:paraId="5FA64AFC" w14:textId="77777777" w:rsidR="004640F7" w:rsidRPr="008F3E91" w:rsidRDefault="004640F7" w:rsidP="008F3E91">
      <w:pPr>
        <w:spacing w:line="276" w:lineRule="auto"/>
        <w:ind w:firstLine="720"/>
        <w:jc w:val="both"/>
        <w:outlineLvl w:val="4"/>
        <w:rPr>
          <w:rFonts w:ascii="Times New Roman" w:hAnsi="Times New Roman"/>
          <w:color w:val="000000"/>
        </w:rPr>
      </w:pPr>
      <w:r w:rsidRPr="008F3E91">
        <w:rPr>
          <w:rFonts w:ascii="Times New Roman" w:hAnsi="Times New Roman"/>
          <w:color w:val="000000"/>
        </w:rPr>
        <w:t>d) Khoan dung là chấp nhận mọi sở thích, thói quen của người khác.</w:t>
      </w:r>
    </w:p>
    <w:p w14:paraId="09979305" w14:textId="6D9CB333" w:rsidR="004640F7" w:rsidRPr="008F3E91" w:rsidRDefault="004640F7" w:rsidP="008F3E91">
      <w:pPr>
        <w:spacing w:line="276" w:lineRule="auto"/>
        <w:ind w:firstLine="720"/>
        <w:jc w:val="both"/>
        <w:outlineLvl w:val="4"/>
        <w:rPr>
          <w:rFonts w:ascii="Times New Roman" w:hAnsi="Times New Roman"/>
          <w:color w:val="000000"/>
        </w:rPr>
      </w:pPr>
      <w:r w:rsidRPr="008F3E91">
        <w:rPr>
          <w:rFonts w:ascii="Times New Roman" w:hAnsi="Times New Roman"/>
          <w:b/>
          <w:color w:val="000000"/>
        </w:rPr>
        <w:t>Câu 2</w:t>
      </w:r>
      <w:r w:rsidRPr="008F3E91">
        <w:rPr>
          <w:rFonts w:ascii="Times New Roman" w:hAnsi="Times New Roman"/>
          <w:color w:val="000000"/>
        </w:rPr>
        <w:t>: Đọc trường hợp sau đây và trả lời câu hỏi</w:t>
      </w:r>
    </w:p>
    <w:p w14:paraId="16EFE8C2" w14:textId="77777777" w:rsidR="004640F7" w:rsidRPr="008F3E91" w:rsidRDefault="004640F7" w:rsidP="008F3E91">
      <w:pPr>
        <w:spacing w:line="276" w:lineRule="auto"/>
        <w:ind w:firstLine="720"/>
        <w:jc w:val="both"/>
        <w:outlineLvl w:val="4"/>
        <w:rPr>
          <w:rFonts w:ascii="Times New Roman" w:hAnsi="Times New Roman"/>
          <w:color w:val="000000"/>
        </w:rPr>
      </w:pPr>
      <w:r w:rsidRPr="008F3E91">
        <w:rPr>
          <w:rFonts w:ascii="Times New Roman" w:hAnsi="Times New Roman"/>
          <w:color w:val="000000"/>
        </w:rPr>
        <w:t>Hưởng ứng phong trào ủng hộ xây trường học cho học sinh ở vùng cao, trường X đã tổ chức giải chạy. Với mỗi học sinh tham gia cuộc thi, nhà trường sẽ đóng góp 20 nghìn đồng để ủng hộ cho phong trào. Thông qua hoạt động này, tổng số tiền ủng hộ là 30 triệu đồng, trong đó có 10 triệu đồng được nhà trường tài trợ từ 500 học sinh tham gia giải chạy và 20 triệu đồng đến từ các nhà hảo tâm. Mỗi bạn học sinh tham gia giải chạy đều cảm thấy việc làm của mình thật ý nghĩa, góp phần phát huy sức mạnh của cộng đồng.</w:t>
      </w:r>
    </w:p>
    <w:p w14:paraId="0CC107F6" w14:textId="77777777" w:rsidR="004640F7" w:rsidRPr="008F3E91" w:rsidRDefault="004640F7" w:rsidP="008F3E91">
      <w:pPr>
        <w:spacing w:line="276" w:lineRule="auto"/>
        <w:ind w:firstLine="720"/>
        <w:jc w:val="both"/>
        <w:outlineLvl w:val="4"/>
        <w:rPr>
          <w:rFonts w:ascii="Times New Roman" w:hAnsi="Times New Roman"/>
          <w:i/>
          <w:color w:val="081C36"/>
          <w:spacing w:val="2"/>
          <w:shd w:val="clear" w:color="auto" w:fill="FFFFFF"/>
        </w:rPr>
      </w:pPr>
      <w:r w:rsidRPr="008F3E91">
        <w:rPr>
          <w:rFonts w:ascii="Times New Roman" w:hAnsi="Times New Roman"/>
          <w:i/>
          <w:color w:val="081C36"/>
          <w:spacing w:val="2"/>
          <w:shd w:val="clear" w:color="auto" w:fill="FFFFFF"/>
        </w:rPr>
        <w:t xml:space="preserve">a) Em hãy cho biết hoạt động cộng đồng nào được thể hiện trong trường hợp trên. Hoạt động đó do chủ thể nào thực hiện? </w:t>
      </w:r>
    </w:p>
    <w:p w14:paraId="645B25A8" w14:textId="77777777" w:rsidR="004640F7" w:rsidRPr="008F3E91" w:rsidRDefault="004640F7" w:rsidP="008F3E91">
      <w:pPr>
        <w:spacing w:line="276" w:lineRule="auto"/>
        <w:ind w:firstLine="720"/>
        <w:jc w:val="both"/>
        <w:rPr>
          <w:rFonts w:ascii="Times New Roman" w:hAnsi="Times New Roman"/>
          <w:i/>
          <w:color w:val="081C36"/>
          <w:spacing w:val="2"/>
          <w:shd w:val="clear" w:color="auto" w:fill="FFFFFF"/>
        </w:rPr>
      </w:pPr>
      <w:r w:rsidRPr="008F3E91">
        <w:rPr>
          <w:rFonts w:ascii="Times New Roman" w:hAnsi="Times New Roman"/>
          <w:i/>
          <w:color w:val="081C36"/>
          <w:spacing w:val="2"/>
          <w:shd w:val="clear" w:color="auto" w:fill="FFFFFF"/>
        </w:rPr>
        <w:t>b) Em hãy cho biết ý nghĩa của hoạt động cộng đồng đó đổi với sự phát triển kinh tế - xã hội của đất nước. Theo em, các chủ thể tham gia hoạt động cộng đồng trên sẽ mang đến điều gì cho cộng đồng?</w:t>
      </w:r>
    </w:p>
    <w:p w14:paraId="17C08E34" w14:textId="6A3D26B1" w:rsidR="004640F7" w:rsidRPr="008F3E91" w:rsidRDefault="004640F7" w:rsidP="008F3E91">
      <w:pPr>
        <w:spacing w:line="276" w:lineRule="auto"/>
        <w:ind w:firstLine="720"/>
        <w:jc w:val="both"/>
        <w:rPr>
          <w:rFonts w:ascii="Times New Roman" w:hAnsi="Times New Roman"/>
          <w:color w:val="000000"/>
          <w:lang w:val="vi-VN"/>
        </w:rPr>
      </w:pPr>
      <w:r w:rsidRPr="008F3E91">
        <w:rPr>
          <w:rFonts w:ascii="Times New Roman" w:hAnsi="Times New Roman"/>
          <w:b/>
          <w:color w:val="000000"/>
        </w:rPr>
        <w:t>Câu 3</w:t>
      </w:r>
      <w:r w:rsidRPr="008F3E91">
        <w:rPr>
          <w:rFonts w:ascii="Times New Roman" w:hAnsi="Times New Roman"/>
          <w:color w:val="000000"/>
        </w:rPr>
        <w:t>: Những suy nghĩ, hành động, việc làm của chủ thể nào dưới đây thể hiện lí tưởng sống đúng đắn của thanh niên Việt Nam trong giai đoạn hiện nay? Giải thích vì sao.</w:t>
      </w:r>
    </w:p>
    <w:p w14:paraId="511C1125" w14:textId="77777777" w:rsidR="004640F7" w:rsidRPr="008F3E91" w:rsidRDefault="004640F7" w:rsidP="008F3E91">
      <w:pPr>
        <w:spacing w:line="276" w:lineRule="auto"/>
        <w:ind w:firstLine="720"/>
        <w:jc w:val="both"/>
        <w:rPr>
          <w:rFonts w:ascii="Times New Roman" w:hAnsi="Times New Roman"/>
          <w:i/>
          <w:color w:val="000000"/>
        </w:rPr>
      </w:pPr>
      <w:r w:rsidRPr="008F3E91">
        <w:rPr>
          <w:rFonts w:ascii="Times New Roman" w:hAnsi="Times New Roman"/>
          <w:i/>
          <w:color w:val="000000"/>
        </w:rPr>
        <w:t>Anh K rất say mê nghiên cứu, chế tạo, anh đã chế tạo một chiếc xe tải cũ thành một thư viện lưu động để mang sách đọc đến cho người dân ở các vùng sâu, vùng xa.</w:t>
      </w:r>
    </w:p>
    <w:p w14:paraId="7142F963" w14:textId="77777777" w:rsidR="004640F7" w:rsidRPr="008F3E91" w:rsidRDefault="004640F7" w:rsidP="008F3E91">
      <w:pPr>
        <w:spacing w:line="276" w:lineRule="auto"/>
        <w:jc w:val="both"/>
        <w:rPr>
          <w:rFonts w:ascii="Times New Roman" w:hAnsi="Times New Roman"/>
          <w:b/>
          <w:kern w:val="32"/>
        </w:rPr>
      </w:pPr>
    </w:p>
    <w:p w14:paraId="68844B18" w14:textId="2A30B919" w:rsidR="004640F7" w:rsidRPr="008F3E91" w:rsidRDefault="004640F7" w:rsidP="008F3E91">
      <w:pPr>
        <w:spacing w:line="276" w:lineRule="auto"/>
        <w:ind w:firstLine="720"/>
        <w:jc w:val="both"/>
        <w:outlineLvl w:val="4"/>
        <w:rPr>
          <w:rFonts w:ascii="Times New Roman" w:hAnsi="Times New Roman"/>
          <w:color w:val="000000"/>
          <w:lang w:val="it-IT"/>
        </w:rPr>
      </w:pPr>
      <w:r w:rsidRPr="008F3E91">
        <w:rPr>
          <w:rFonts w:ascii="Times New Roman" w:hAnsi="Times New Roman"/>
          <w:b/>
          <w:color w:val="000000"/>
          <w:lang w:val="it-IT"/>
        </w:rPr>
        <w:lastRenderedPageBreak/>
        <w:t xml:space="preserve">Câu </w:t>
      </w:r>
      <w:r w:rsidRPr="008F3E91">
        <w:rPr>
          <w:rFonts w:ascii="Times New Roman" w:hAnsi="Times New Roman"/>
          <w:b/>
          <w:color w:val="000000"/>
          <w:lang w:val="it-IT"/>
        </w:rPr>
        <w:t>4</w:t>
      </w:r>
      <w:r w:rsidRPr="008F3E91">
        <w:rPr>
          <w:rFonts w:ascii="Times New Roman" w:hAnsi="Times New Roman"/>
          <w:color w:val="000000"/>
          <w:lang w:val="it-IT"/>
        </w:rPr>
        <w:t>: Đọc trường hợp sau đây và trả lời câu hỏi</w:t>
      </w:r>
    </w:p>
    <w:p w14:paraId="3641CCD5" w14:textId="77777777" w:rsidR="004640F7" w:rsidRPr="008F3E91" w:rsidRDefault="004640F7" w:rsidP="008F3E91">
      <w:pPr>
        <w:spacing w:line="276" w:lineRule="auto"/>
        <w:ind w:firstLine="720"/>
        <w:jc w:val="both"/>
        <w:outlineLvl w:val="4"/>
        <w:rPr>
          <w:rFonts w:ascii="Times New Roman" w:hAnsi="Times New Roman"/>
          <w:color w:val="000000"/>
          <w:lang w:val="it-IT"/>
        </w:rPr>
      </w:pPr>
      <w:r w:rsidRPr="008F3E91">
        <w:rPr>
          <w:rFonts w:ascii="Times New Roman" w:hAnsi="Times New Roman"/>
          <w:color w:val="000000"/>
          <w:lang w:val="it-IT"/>
        </w:rPr>
        <w:t>Bích là thành viên tích cực tham gia hoạt động cộng đồng ở trường học. Ngoài thời gian học tập trên lớp, Bích thường cùng với thầy cô và bạn bè tham gia các dự án thiện nguyện, quyên góp, ủng hộ sách vở, đồ dùng học tập cho các bạn học sinh khó khăn trên khắp mọi miền của đất nước. Khi tham gia vào các dự án vì cộng đồng, Bích và các bạn luôn cố gắng hết mình, tôn trọng, lắng nghe và sẵn sàng giúp đỡ khi cần thiết. Bích luôn tâm niệm rằng cho đi là còn mãi, chia sẻ yêu thương với những người có hoàn cảnh khó khăn là đang ươm mầm hạnh phúc. Khi thấy Bích dành nhiều tâm huyết tham gia hoạt động cộng đồng, bạn thân của Bích khuyên Bích không nên tham gia hoạt động này để tránh ảnh hưởng đến việc học tập trên lớp.</w:t>
      </w:r>
    </w:p>
    <w:p w14:paraId="155BDD8D" w14:textId="77777777" w:rsidR="004640F7" w:rsidRPr="008F3E91" w:rsidRDefault="004640F7" w:rsidP="008F3E91">
      <w:pPr>
        <w:spacing w:line="276" w:lineRule="auto"/>
        <w:ind w:firstLine="720"/>
        <w:jc w:val="both"/>
        <w:outlineLvl w:val="4"/>
        <w:rPr>
          <w:rFonts w:ascii="Times New Roman" w:hAnsi="Times New Roman"/>
          <w:i/>
          <w:color w:val="081C36"/>
          <w:spacing w:val="2"/>
          <w:shd w:val="clear" w:color="auto" w:fill="FFFFFF"/>
          <w:lang w:val="it-IT"/>
        </w:rPr>
      </w:pPr>
      <w:r w:rsidRPr="008F3E91">
        <w:rPr>
          <w:rFonts w:ascii="Times New Roman" w:hAnsi="Times New Roman"/>
          <w:i/>
          <w:color w:val="081C36"/>
          <w:spacing w:val="2"/>
          <w:shd w:val="clear" w:color="auto" w:fill="FFFFFF"/>
          <w:lang w:val="it-IT"/>
        </w:rPr>
        <w:t xml:space="preserve">a) Em hãy cho biết hoạt động cộng đồng nào được thể hiện trong trường hợp trên. Hoạt động đó do chủ thể nào thực hiện? </w:t>
      </w:r>
    </w:p>
    <w:p w14:paraId="004F195B" w14:textId="60B8CCE3" w:rsidR="004640F7" w:rsidRPr="008F3E91" w:rsidRDefault="004640F7" w:rsidP="008F3E91">
      <w:pPr>
        <w:spacing w:line="276" w:lineRule="auto"/>
        <w:ind w:firstLine="720"/>
        <w:jc w:val="both"/>
        <w:outlineLvl w:val="4"/>
        <w:rPr>
          <w:rFonts w:ascii="Times New Roman" w:hAnsi="Times New Roman"/>
          <w:i/>
          <w:color w:val="000000"/>
          <w:lang w:val="it-IT"/>
        </w:rPr>
      </w:pPr>
      <w:r w:rsidRPr="008F3E91">
        <w:rPr>
          <w:rFonts w:ascii="Times New Roman" w:hAnsi="Times New Roman"/>
          <w:i/>
          <w:color w:val="081C36"/>
          <w:spacing w:val="2"/>
          <w:shd w:val="clear" w:color="auto" w:fill="FFFFFF"/>
          <w:lang w:val="it-IT"/>
        </w:rPr>
        <w:t xml:space="preserve">b) </w:t>
      </w:r>
      <w:r w:rsidR="008F3E91">
        <w:rPr>
          <w:rFonts w:ascii="Times New Roman" w:hAnsi="Times New Roman"/>
          <w:i/>
          <w:color w:val="081C36"/>
          <w:spacing w:val="2"/>
          <w:shd w:val="clear" w:color="auto" w:fill="FFFFFF"/>
          <w:lang w:val="it-IT"/>
        </w:rPr>
        <w:t>Theo em h</w:t>
      </w:r>
      <w:r w:rsidRPr="008F3E91">
        <w:rPr>
          <w:rFonts w:ascii="Times New Roman" w:hAnsi="Times New Roman"/>
          <w:i/>
          <w:color w:val="081C36"/>
          <w:spacing w:val="2"/>
          <w:shd w:val="clear" w:color="auto" w:fill="FFFFFF"/>
          <w:lang w:val="it-IT"/>
        </w:rPr>
        <w:t xml:space="preserve">oạt động cộng đồng đó </w:t>
      </w:r>
      <w:r w:rsidR="008F3E91">
        <w:rPr>
          <w:rFonts w:ascii="Times New Roman" w:hAnsi="Times New Roman"/>
          <w:i/>
          <w:color w:val="081C36"/>
          <w:spacing w:val="2"/>
          <w:shd w:val="clear" w:color="auto" w:fill="FFFFFF"/>
          <w:lang w:val="it-IT"/>
        </w:rPr>
        <w:t xml:space="preserve">có ý nghĩa như nào </w:t>
      </w:r>
      <w:r w:rsidRPr="008F3E91">
        <w:rPr>
          <w:rFonts w:ascii="Times New Roman" w:hAnsi="Times New Roman"/>
          <w:i/>
          <w:color w:val="081C36"/>
          <w:spacing w:val="2"/>
          <w:shd w:val="clear" w:color="auto" w:fill="FFFFFF"/>
          <w:lang w:val="it-IT"/>
        </w:rPr>
        <w:t>đổi với sự phát triển kinh tế - xã hội của đất nước. Theo em, các chủ thể tham gia hoạt động cộng đồng trên sẽ mang đến điều gì cho cộng đồng?</w:t>
      </w:r>
    </w:p>
    <w:p w14:paraId="1A61339B" w14:textId="77777777" w:rsidR="004640F7" w:rsidRPr="008F3E91" w:rsidRDefault="004640F7" w:rsidP="008F3E91">
      <w:pPr>
        <w:pStyle w:val="ListParagraph"/>
        <w:spacing w:line="276" w:lineRule="auto"/>
        <w:ind w:left="0"/>
        <w:jc w:val="both"/>
        <w:rPr>
          <w:rFonts w:ascii="Times New Roman" w:hAnsi="Times New Roman"/>
          <w:bCs/>
          <w:kern w:val="32"/>
        </w:rPr>
      </w:pPr>
    </w:p>
    <w:p w14:paraId="7A8A7C61" w14:textId="77777777" w:rsidR="008F3E91" w:rsidRPr="008F3E91" w:rsidRDefault="008F3E91">
      <w:pPr>
        <w:pStyle w:val="ListParagraph"/>
        <w:spacing w:line="276" w:lineRule="auto"/>
        <w:ind w:left="0"/>
        <w:jc w:val="both"/>
        <w:rPr>
          <w:rFonts w:ascii="Times New Roman" w:hAnsi="Times New Roman"/>
          <w:bCs/>
          <w:kern w:val="32"/>
        </w:rPr>
      </w:pPr>
    </w:p>
    <w:sectPr w:rsidR="008F3E91" w:rsidRPr="008F3E91" w:rsidSect="008F3E91">
      <w:pgSz w:w="12240" w:h="15840"/>
      <w:pgMar w:top="1134" w:right="1134" w:bottom="113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7BFD" w14:textId="77777777" w:rsidR="006C6864" w:rsidRDefault="006C6864" w:rsidP="005A7981">
      <w:r>
        <w:separator/>
      </w:r>
    </w:p>
  </w:endnote>
  <w:endnote w:type="continuationSeparator" w:id="0">
    <w:p w14:paraId="1DDAFB29" w14:textId="77777777" w:rsidR="006C6864" w:rsidRDefault="006C6864"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FDF2" w14:textId="77777777" w:rsidR="006C6864" w:rsidRDefault="006C6864" w:rsidP="005A7981">
      <w:r>
        <w:separator/>
      </w:r>
    </w:p>
  </w:footnote>
  <w:footnote w:type="continuationSeparator" w:id="0">
    <w:p w14:paraId="48737062" w14:textId="77777777" w:rsidR="006C6864" w:rsidRDefault="006C6864"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837"/>
    <w:multiLevelType w:val="hybridMultilevel"/>
    <w:tmpl w:val="64A4612C"/>
    <w:lvl w:ilvl="0" w:tplc="3CC4B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E529C5"/>
    <w:multiLevelType w:val="hybridMultilevel"/>
    <w:tmpl w:val="1BC82048"/>
    <w:lvl w:ilvl="0" w:tplc="4628F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A6858"/>
    <w:multiLevelType w:val="hybridMultilevel"/>
    <w:tmpl w:val="65D87F78"/>
    <w:lvl w:ilvl="0" w:tplc="E10AB8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1554137">
    <w:abstractNumId w:val="0"/>
  </w:num>
  <w:num w:numId="2" w16cid:durableId="1557007673">
    <w:abstractNumId w:val="2"/>
  </w:num>
  <w:num w:numId="3" w16cid:durableId="135819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13136"/>
    <w:rsid w:val="000171BF"/>
    <w:rsid w:val="00071A02"/>
    <w:rsid w:val="00086F52"/>
    <w:rsid w:val="0009137B"/>
    <w:rsid w:val="000C5C4D"/>
    <w:rsid w:val="000D6075"/>
    <w:rsid w:val="00184B37"/>
    <w:rsid w:val="0019068A"/>
    <w:rsid w:val="001A050D"/>
    <w:rsid w:val="001B4B48"/>
    <w:rsid w:val="001C36BB"/>
    <w:rsid w:val="001D4022"/>
    <w:rsid w:val="001E4327"/>
    <w:rsid w:val="0020216A"/>
    <w:rsid w:val="0020340C"/>
    <w:rsid w:val="002057BE"/>
    <w:rsid w:val="00223BF0"/>
    <w:rsid w:val="0024153F"/>
    <w:rsid w:val="00242E9E"/>
    <w:rsid w:val="00276B76"/>
    <w:rsid w:val="002F62E4"/>
    <w:rsid w:val="003A4549"/>
    <w:rsid w:val="003B259B"/>
    <w:rsid w:val="003C2683"/>
    <w:rsid w:val="003D7BFE"/>
    <w:rsid w:val="003E059C"/>
    <w:rsid w:val="003E2065"/>
    <w:rsid w:val="003F3899"/>
    <w:rsid w:val="003F4EE3"/>
    <w:rsid w:val="004058F2"/>
    <w:rsid w:val="004111E3"/>
    <w:rsid w:val="00421EEF"/>
    <w:rsid w:val="00451A42"/>
    <w:rsid w:val="004527EC"/>
    <w:rsid w:val="00455365"/>
    <w:rsid w:val="004640F7"/>
    <w:rsid w:val="004A610E"/>
    <w:rsid w:val="005065A0"/>
    <w:rsid w:val="0053210A"/>
    <w:rsid w:val="00542D46"/>
    <w:rsid w:val="00550060"/>
    <w:rsid w:val="005746EB"/>
    <w:rsid w:val="005A7981"/>
    <w:rsid w:val="00627617"/>
    <w:rsid w:val="0066606A"/>
    <w:rsid w:val="00676C10"/>
    <w:rsid w:val="006803C3"/>
    <w:rsid w:val="006C082B"/>
    <w:rsid w:val="006C6864"/>
    <w:rsid w:val="00745BDE"/>
    <w:rsid w:val="00746A10"/>
    <w:rsid w:val="0076055A"/>
    <w:rsid w:val="007B1C2C"/>
    <w:rsid w:val="007D225A"/>
    <w:rsid w:val="007D28D7"/>
    <w:rsid w:val="007F3621"/>
    <w:rsid w:val="008045EA"/>
    <w:rsid w:val="008054E0"/>
    <w:rsid w:val="00817CF6"/>
    <w:rsid w:val="00842DD2"/>
    <w:rsid w:val="00863A02"/>
    <w:rsid w:val="008658A5"/>
    <w:rsid w:val="0088317A"/>
    <w:rsid w:val="00886EF6"/>
    <w:rsid w:val="00896C9C"/>
    <w:rsid w:val="008A4C32"/>
    <w:rsid w:val="008D2B60"/>
    <w:rsid w:val="008F3E91"/>
    <w:rsid w:val="00915165"/>
    <w:rsid w:val="00921DAE"/>
    <w:rsid w:val="009426E5"/>
    <w:rsid w:val="00984D41"/>
    <w:rsid w:val="009B661E"/>
    <w:rsid w:val="009D3694"/>
    <w:rsid w:val="009D52C4"/>
    <w:rsid w:val="00A31F31"/>
    <w:rsid w:val="00AB2DA9"/>
    <w:rsid w:val="00AE7BF0"/>
    <w:rsid w:val="00AF32EC"/>
    <w:rsid w:val="00B24B25"/>
    <w:rsid w:val="00B2757B"/>
    <w:rsid w:val="00B342E0"/>
    <w:rsid w:val="00B571C2"/>
    <w:rsid w:val="00B83996"/>
    <w:rsid w:val="00BC25B5"/>
    <w:rsid w:val="00C808F5"/>
    <w:rsid w:val="00C86B0C"/>
    <w:rsid w:val="00CB6EE4"/>
    <w:rsid w:val="00CC0BFE"/>
    <w:rsid w:val="00D16455"/>
    <w:rsid w:val="00D85A1E"/>
    <w:rsid w:val="00DB1BCC"/>
    <w:rsid w:val="00DE26E1"/>
    <w:rsid w:val="00E21936"/>
    <w:rsid w:val="00E54125"/>
    <w:rsid w:val="00E760F9"/>
    <w:rsid w:val="00E80DFC"/>
    <w:rsid w:val="00E8361A"/>
    <w:rsid w:val="00E8536D"/>
    <w:rsid w:val="00E87373"/>
    <w:rsid w:val="00EC7191"/>
    <w:rsid w:val="00ED572F"/>
    <w:rsid w:val="00F4766D"/>
    <w:rsid w:val="00F54D92"/>
    <w:rsid w:val="00F55A12"/>
    <w:rsid w:val="00FC26A0"/>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paragraph" w:styleId="ListParagraph">
    <w:name w:val="List Paragraph"/>
    <w:basedOn w:val="Normal"/>
    <w:uiPriority w:val="34"/>
    <w:qFormat/>
    <w:rsid w:val="00276B76"/>
    <w:pPr>
      <w:ind w:left="720"/>
      <w:contextualSpacing/>
    </w:pPr>
  </w:style>
  <w:style w:type="character" w:styleId="Strong">
    <w:name w:val="Strong"/>
    <w:qFormat/>
    <w:rsid w:val="00276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95</cp:revision>
  <dcterms:created xsi:type="dcterms:W3CDTF">2021-03-13T15:15:00Z</dcterms:created>
  <dcterms:modified xsi:type="dcterms:W3CDTF">2024-10-27T06:18:00Z</dcterms:modified>
</cp:coreProperties>
</file>