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88" w:rsidRPr="00EE7AFE" w:rsidRDefault="00AC0488" w:rsidP="001909B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E7AFE">
        <w:rPr>
          <w:rFonts w:ascii="Times New Roman" w:hAnsi="Times New Roman" w:cs="Times New Roman"/>
          <w:b/>
          <w:sz w:val="26"/>
          <w:szCs w:val="26"/>
        </w:rPr>
        <w:t>Phòng GD&amp;ĐT Đông Triều</w:t>
      </w:r>
    </w:p>
    <w:p w:rsidR="00AC0488" w:rsidRPr="00EE7AFE" w:rsidRDefault="00AC0488" w:rsidP="001909B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E7AFE">
        <w:rPr>
          <w:rFonts w:ascii="Times New Roman" w:hAnsi="Times New Roman" w:cs="Times New Roman"/>
          <w:b/>
          <w:sz w:val="26"/>
          <w:szCs w:val="26"/>
        </w:rPr>
        <w:t xml:space="preserve">  Trường THCS Hưng Đạo</w:t>
      </w:r>
    </w:p>
    <w:p w:rsidR="00AC0488" w:rsidRPr="00B97DB4" w:rsidRDefault="00AC0488" w:rsidP="00AE261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ĐỀ CƯƠNG ÔN TẬP GIỮA HỌC KÌ I- MÔN ĐỊA LÍ</w:t>
      </w:r>
      <w:r w:rsidR="00B97DB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KHỐI 9</w:t>
      </w:r>
      <w:bookmarkStart w:id="0" w:name="_GoBack"/>
      <w:bookmarkEnd w:id="0"/>
    </w:p>
    <w:p w:rsidR="00AC0488" w:rsidRPr="00D1544E" w:rsidRDefault="00AC0488" w:rsidP="00D1544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Câu 1</w:t>
      </w:r>
      <w:r w:rsidRPr="00AE261B">
        <w:rPr>
          <w:rFonts w:ascii="Times New Roman" w:hAnsi="Times New Roman" w:cs="Times New Roman"/>
          <w:sz w:val="26"/>
          <w:szCs w:val="26"/>
        </w:rPr>
        <w:t>. Nhóm cây nào sau đây chiếm tỉ trọng lớn nhất trong cơ cấu diện tích trồng trọt ở nước ta hiện nay?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A. Cây lương thực</w:t>
      </w:r>
      <w:r w:rsidRPr="00AE261B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AE261B">
        <w:rPr>
          <w:rFonts w:ascii="Times New Roman" w:hAnsi="Times New Roman" w:cs="Times New Roman"/>
          <w:sz w:val="26"/>
          <w:szCs w:val="26"/>
        </w:rPr>
        <w:t>B. Cây ăn quả.             C. Cây công nghiệp     D. Cây rau đậu.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Câu 2.</w:t>
      </w:r>
      <w:r w:rsidRPr="00AE261B">
        <w:rPr>
          <w:rFonts w:ascii="Times New Roman" w:hAnsi="Times New Roman" w:cs="Times New Roman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bCs/>
          <w:sz w:val="26"/>
          <w:szCs w:val="26"/>
        </w:rPr>
        <w:t>Công nghiệp nước ta có đặc điểm nào sau đây?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AE261B">
        <w:rPr>
          <w:rFonts w:ascii="Times New Roman" w:hAnsi="Times New Roman" w:cs="Times New Roman"/>
          <w:bCs/>
          <w:sz w:val="26"/>
          <w:szCs w:val="26"/>
        </w:rPr>
        <w:t>A. Cơ cấu ngành đa dạng</w:t>
      </w:r>
      <w:r w:rsidRPr="00AE261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.   </w:t>
      </w:r>
      <w:r w:rsidRPr="00AE261B">
        <w:rPr>
          <w:rFonts w:ascii="Times New Roman" w:hAnsi="Times New Roman" w:cs="Times New Roman"/>
          <w:bCs/>
          <w:sz w:val="26"/>
          <w:szCs w:val="26"/>
        </w:rPr>
        <w:t xml:space="preserve">B. Phân bố rất đồng đều. C. Sử dụng công nghệ ít.    D. Cơ sở hạ tầng yếu kém..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Câu 3.</w:t>
      </w:r>
      <w:r w:rsidRPr="00AE261B">
        <w:rPr>
          <w:rFonts w:ascii="Times New Roman" w:hAnsi="Times New Roman" w:cs="Times New Roman"/>
          <w:sz w:val="26"/>
          <w:szCs w:val="26"/>
        </w:rPr>
        <w:t xml:space="preserve"> Nhân tố kinh tế - xã hội tác động đến ngành công nghiệp của nước ta không phải là</w:t>
      </w:r>
    </w:p>
    <w:p w:rsidR="00BC4D66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A. Chính sách, thị trường.   B. Dân cư và lao động.  C. Cơ sở hạ tầng, vật chất. D. Tài nguyên khoáng sản.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Câu 4.</w:t>
      </w:r>
      <w:r w:rsidRPr="00AE261B">
        <w:rPr>
          <w:rFonts w:ascii="Times New Roman" w:hAnsi="Times New Roman" w:cs="Times New Roman"/>
          <w:sz w:val="26"/>
          <w:szCs w:val="26"/>
        </w:rPr>
        <w:t xml:space="preserve"> Vùng trồng cây ăn quả lớn nhất ở nước ta là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color w:val="FF0000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A. Trung du và miền núi Bắc B. Đồng bằng sông Cửu Long</w:t>
      </w:r>
      <w:r w:rsidRPr="00AE261B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AE261B">
        <w:rPr>
          <w:rFonts w:ascii="Times New Roman" w:hAnsi="Times New Roman" w:cs="Times New Roman"/>
          <w:sz w:val="26"/>
          <w:szCs w:val="26"/>
        </w:rPr>
        <w:t xml:space="preserve">C. Đồng bằng sông Hồng.  D. Bắc Trung Bộ. 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Câu 5</w:t>
      </w:r>
      <w:r w:rsidRPr="00AE261B">
        <w:rPr>
          <w:rFonts w:ascii="Times New Roman" w:hAnsi="Times New Roman" w:cs="Times New Roman"/>
          <w:sz w:val="26"/>
          <w:szCs w:val="26"/>
        </w:rPr>
        <w:t>. Hai khu vực có mức độ tập trung công nghiệp cao ở nước ta là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color w:val="FF0000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A. Đông Nam Bộ và Đồng bằng sông Hồng</w:t>
      </w:r>
      <w:r w:rsidRPr="00AE261B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  <w:r w:rsidRPr="00AE261B">
        <w:rPr>
          <w:rFonts w:ascii="Times New Roman" w:hAnsi="Times New Roman" w:cs="Times New Roman"/>
          <w:sz w:val="26"/>
          <w:szCs w:val="26"/>
        </w:rPr>
        <w:t>B. Đồng bằng sông Hồng và Đồng bằng sông Cửu Long.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C. Đông Nam Bộ và Đồng bằng sông Cửu Long.D. Trung du và miền núi Bắc Bộ và Đồng bằng sông Hồng.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Câu 6</w:t>
      </w:r>
      <w:r w:rsidRPr="00AE261B">
        <w:rPr>
          <w:rFonts w:ascii="Times New Roman" w:hAnsi="Times New Roman" w:cs="Times New Roman"/>
          <w:sz w:val="26"/>
          <w:szCs w:val="26"/>
        </w:rPr>
        <w:t>. Nhà máy thủy điện có công suất lớn nhất đang hoạt động ở nước ta hiện nay là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A. Thác Bà.              B. Trị An.                 C. Hòa Bình.               D. Sơn La.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AE261B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AE261B">
        <w:rPr>
          <w:rFonts w:ascii="Times New Roman" w:hAnsi="Times New Roman" w:cs="Times New Roman"/>
          <w:bCs/>
          <w:sz w:val="26"/>
          <w:szCs w:val="26"/>
        </w:rPr>
        <w:t xml:space="preserve"> Trắc nghiệm đúng sai.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i/>
          <w:iCs/>
          <w:sz w:val="26"/>
          <w:szCs w:val="26"/>
        </w:rPr>
      </w:pPr>
      <w:r w:rsidRPr="00AE261B">
        <w:rPr>
          <w:rFonts w:ascii="Times New Roman" w:hAnsi="Times New Roman" w:cs="Times New Roman"/>
          <w:i/>
          <w:iCs/>
          <w:sz w:val="26"/>
          <w:szCs w:val="26"/>
        </w:rPr>
        <w:t>Học sinh chọn ý đúng hoặc sai.mỗi ý a), b), c), d).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 xml:space="preserve">Cho bảng số liệu: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CƠ CẤU DÂN SỐ THEO NHÓM TUỔI NƯỚC TA, GIAI ĐOẠN 2009 – 2023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AE261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(Đơn vị: %)</w:t>
      </w:r>
    </w:p>
    <w:tbl>
      <w:tblPr>
        <w:tblW w:w="892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2407"/>
        <w:gridCol w:w="2407"/>
        <w:gridCol w:w="2407"/>
      </w:tblGrid>
      <w:tr w:rsidR="00AC0488" w:rsidRPr="00AE261B" w:rsidTr="00166694">
        <w:tc>
          <w:tcPr>
            <w:tcW w:w="1703" w:type="dxa"/>
            <w:vMerge w:val="restart"/>
            <w:vAlign w:val="center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7221" w:type="dxa"/>
            <w:gridSpan w:val="3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Cơ cấu dân số theo nhóm tuổi</w:t>
            </w:r>
          </w:p>
        </w:tc>
      </w:tr>
      <w:tr w:rsidR="00AC0488" w:rsidRPr="00AE261B" w:rsidTr="00166694">
        <w:tc>
          <w:tcPr>
            <w:tcW w:w="1703" w:type="dxa"/>
            <w:vMerge/>
            <w:vAlign w:val="center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Từ 0 – 14 tuổi</w:t>
            </w:r>
          </w:p>
        </w:tc>
        <w:tc>
          <w:tcPr>
            <w:tcW w:w="2407" w:type="dxa"/>
            <w:vAlign w:val="center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Từ 15 – 64 tuổi</w:t>
            </w:r>
          </w:p>
        </w:tc>
        <w:tc>
          <w:tcPr>
            <w:tcW w:w="2407" w:type="dxa"/>
            <w:vAlign w:val="center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Từ 65 tuổi trở lên</w:t>
            </w:r>
          </w:p>
        </w:tc>
      </w:tr>
      <w:tr w:rsidR="00AC0488" w:rsidRPr="00AE261B" w:rsidTr="00166694">
        <w:tc>
          <w:tcPr>
            <w:tcW w:w="1703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69,1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</w:tr>
      <w:tr w:rsidR="00AC0488" w:rsidRPr="00AE261B" w:rsidTr="00166694">
        <w:tc>
          <w:tcPr>
            <w:tcW w:w="1703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24,3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</w:tr>
      <w:tr w:rsidR="00AC0488" w:rsidRPr="00AE261B" w:rsidTr="00166694">
        <w:tc>
          <w:tcPr>
            <w:tcW w:w="1703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24,1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67,6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  <w:tr w:rsidR="00AC0488" w:rsidRPr="00AE261B" w:rsidTr="00166694">
        <w:tc>
          <w:tcPr>
            <w:tcW w:w="1703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62,2</w:t>
            </w:r>
          </w:p>
        </w:tc>
        <w:tc>
          <w:tcPr>
            <w:tcW w:w="2407" w:type="dxa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</w:tr>
    </w:tbl>
    <w:p w:rsidR="00AC0488" w:rsidRPr="00AE261B" w:rsidRDefault="00AC0488" w:rsidP="001909B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AE261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(Nguồn: Tổng cục Thống kê, 2023)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a) Nhóm tuổi từ 0-14 tuổi tăng liên tục, nhóm tuổi từ 15-64 tuổi tăng và nhóm tuổi trên 65 tăng nhanh.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 xml:space="preserve">b) Nhóm tuổi từ 65 tuổi trở lên tăng liên tục, nhóm tuổi từ 0-14 tuổi và nhóm tuổi trên 65 tăng đều giảm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 xml:space="preserve">liên tục.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 xml:space="preserve">c) Biểu đồ thích hợp nhất thể hiện cơ cấu </w:t>
      </w:r>
      <w:r w:rsidRPr="00AE261B">
        <w:rPr>
          <w:rFonts w:ascii="Times New Roman" w:hAnsi="Times New Roman" w:cs="Times New Roman"/>
          <w:color w:val="000000"/>
          <w:sz w:val="26"/>
          <w:szCs w:val="26"/>
        </w:rPr>
        <w:t>dân số theo nhóm tuổi nước ta, giai đoạn 2009 – 2023</w:t>
      </w:r>
      <w:r w:rsidRPr="00AE261B">
        <w:rPr>
          <w:rFonts w:ascii="Times New Roman" w:hAnsi="Times New Roman" w:cs="Times New Roman"/>
          <w:sz w:val="26"/>
          <w:szCs w:val="26"/>
        </w:rPr>
        <w:t xml:space="preserve"> là 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>biểu đồ miền.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lastRenderedPageBreak/>
        <w:t>d) Tỉ lệ trung bình dân số trong độ tuổi lao động nước ta giai đoạn 2009 – 2023 là  66,7%.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711B04"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Diện tích gieo trồng và sản lượng lúa của nước ta giai đoạn 2010 – 2021</w:t>
      </w:r>
    </w:p>
    <w:tbl>
      <w:tblPr>
        <w:tblStyle w:val="Style92"/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1472"/>
        <w:gridCol w:w="1488"/>
        <w:gridCol w:w="1328"/>
        <w:gridCol w:w="1257"/>
      </w:tblGrid>
      <w:tr w:rsidR="0071433C" w:rsidRPr="00AE261B" w:rsidTr="00166694">
        <w:trPr>
          <w:trHeight w:val="765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D44FD" wp14:editId="4BFC43E6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38735</wp:posOffset>
                      </wp:positionV>
                      <wp:extent cx="2633345" cy="480695"/>
                      <wp:effectExtent l="12700" t="19685" r="2095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3345" cy="480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2A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7.4pt;margin-top:3.05pt;width:207.3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" strokecolor="#4472c4 [3204]" strokeweight="2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Năm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Tiêu chí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71433C" w:rsidRPr="00AE261B" w:rsidTr="00166694">
        <w:trPr>
          <w:trHeight w:val="664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Diện tích gieo trồng (triệu ha)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7,2</w:t>
            </w:r>
          </w:p>
        </w:tc>
      </w:tr>
      <w:tr w:rsidR="0071433C" w:rsidRPr="00AE261B" w:rsidTr="00166694">
        <w:trPr>
          <w:trHeight w:val="674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 lượng (triệu tấn)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45,1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43,9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(Nguồn: Niên giám thống kê năm 2016, 2022)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Sản lượng lúa tăng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diện tích gieo trồng lúa giảm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liên tục.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Năm 2021 so với năm 2010, sản lượng lúa tăng thêm 3,9 triệu tấn.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Năng suất lúa năm 2021 cao nhất.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d.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Năng suất lúa năm 202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0 thấp hơn năm 2015.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Câu </w:t>
      </w:r>
      <w:r w:rsidR="00711B04" w:rsidRPr="00AE261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9</w:t>
      </w:r>
      <w:r w:rsidR="00711B04"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Sản lượng diện và cơ cấu sản lượng điện của nước ta giai đoạn 2010 – 2021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975" w:tblpY="15"/>
        <w:tblW w:w="0" w:type="auto"/>
        <w:tblLook w:val="04A0" w:firstRow="1" w:lastRow="0" w:firstColumn="1" w:lastColumn="0" w:noHBand="0" w:noVBand="1"/>
      </w:tblPr>
      <w:tblGrid>
        <w:gridCol w:w="3792"/>
        <w:gridCol w:w="1691"/>
        <w:gridCol w:w="1692"/>
        <w:gridCol w:w="1694"/>
      </w:tblGrid>
      <w:tr w:rsidR="0071433C" w:rsidRPr="00AE261B" w:rsidTr="00166694">
        <w:trPr>
          <w:trHeight w:val="557"/>
        </w:trPr>
        <w:tc>
          <w:tcPr>
            <w:tcW w:w="37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5ABEB" wp14:editId="6561164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13335</wp:posOffset>
                      </wp:positionV>
                      <wp:extent cx="2345690" cy="471805"/>
                      <wp:effectExtent l="0" t="0" r="16510" b="444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5690" cy="4718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93FB1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.05pt" to="181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" strokecolor="#457bba">
                      <o:lock v:ext="edit" shapetype="f"/>
                    </v:line>
                  </w:pict>
                </mc:Fallback>
              </mc:AlternateContent>
            </w: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Năm  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Tiêu chí</w:t>
            </w:r>
          </w:p>
        </w:tc>
        <w:tc>
          <w:tcPr>
            <w:tcW w:w="1691" w:type="dxa"/>
            <w:vAlign w:val="center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692" w:type="dxa"/>
            <w:vAlign w:val="center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694" w:type="dxa"/>
            <w:vAlign w:val="center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71433C" w:rsidRPr="00AE261B" w:rsidTr="00166694">
        <w:trPr>
          <w:trHeight w:val="299"/>
        </w:trPr>
        <w:tc>
          <w:tcPr>
            <w:tcW w:w="37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 lượng điện  ( tỉ KW )</w:t>
            </w:r>
          </w:p>
        </w:tc>
        <w:tc>
          <w:tcPr>
            <w:tcW w:w="1691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91,7</w:t>
            </w:r>
          </w:p>
        </w:tc>
        <w:tc>
          <w:tcPr>
            <w:tcW w:w="16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157,9</w:t>
            </w:r>
          </w:p>
        </w:tc>
        <w:tc>
          <w:tcPr>
            <w:tcW w:w="1694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244,9</w:t>
            </w:r>
          </w:p>
        </w:tc>
      </w:tr>
      <w:tr w:rsidR="0071433C" w:rsidRPr="00AE261B" w:rsidTr="00166694">
        <w:trPr>
          <w:trHeight w:val="288"/>
        </w:trPr>
        <w:tc>
          <w:tcPr>
            <w:tcW w:w="8869" w:type="dxa"/>
            <w:gridSpan w:val="4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cấu sản lượng điện ( % )</w:t>
            </w:r>
          </w:p>
        </w:tc>
      </w:tr>
      <w:tr w:rsidR="0071433C" w:rsidRPr="00AE261B" w:rsidTr="00166694">
        <w:trPr>
          <w:trHeight w:val="299"/>
        </w:trPr>
        <w:tc>
          <w:tcPr>
            <w:tcW w:w="37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Thuỷ điện</w:t>
            </w:r>
          </w:p>
        </w:tc>
        <w:tc>
          <w:tcPr>
            <w:tcW w:w="1691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38,0</w:t>
            </w:r>
          </w:p>
        </w:tc>
        <w:tc>
          <w:tcPr>
            <w:tcW w:w="16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34,2</w:t>
            </w:r>
          </w:p>
        </w:tc>
        <w:tc>
          <w:tcPr>
            <w:tcW w:w="1694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30,6</w:t>
            </w:r>
          </w:p>
        </w:tc>
      </w:tr>
      <w:tr w:rsidR="0071433C" w:rsidRPr="00AE261B" w:rsidTr="00166694">
        <w:trPr>
          <w:trHeight w:val="299"/>
        </w:trPr>
        <w:tc>
          <w:tcPr>
            <w:tcW w:w="37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 điện</w:t>
            </w:r>
          </w:p>
        </w:tc>
        <w:tc>
          <w:tcPr>
            <w:tcW w:w="1691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56,0</w:t>
            </w:r>
          </w:p>
        </w:tc>
        <w:tc>
          <w:tcPr>
            <w:tcW w:w="16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63,8</w:t>
            </w:r>
          </w:p>
        </w:tc>
        <w:tc>
          <w:tcPr>
            <w:tcW w:w="1694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56,2</w:t>
            </w:r>
          </w:p>
        </w:tc>
      </w:tr>
      <w:tr w:rsidR="0071433C" w:rsidRPr="00AE261B" w:rsidTr="00166694">
        <w:trPr>
          <w:trHeight w:val="299"/>
        </w:trPr>
        <w:tc>
          <w:tcPr>
            <w:tcW w:w="37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nguồn khác</w:t>
            </w:r>
          </w:p>
        </w:tc>
        <w:tc>
          <w:tcPr>
            <w:tcW w:w="1691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692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1694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13,2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(Nguồn: Niên giám thống kê Việt Nam năm 2010, năm 2022,Tập đoàn Điện lực Việt Nam năm 2022)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a. Sản lượng điện tăng liên tục qua các năm.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Cơ cấu sản lượng điện tương đối đồng đều giữa các nguồn năng lượng, 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Nhiệt điện đóng vai trò quan trọng và chủ yếu nhất trong cơ cấu sản lượng điện. 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d. Nguồn thủy năng dồi dào là nguyên nhân chủ yếu làm cho sản lượng điện tăng nhanh.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Em hãy ghi kết quả vào giấy kiêm tra cho các câu trả lời ngắn sau (Mỗi câu 0,25 điểm)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731EE8"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Cho bảng số liệu sau: Diện tích trồng cây ăn quả của Việt Nam giai đoạn 2010-2021 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(Đơn vị: nghìn ha)</w:t>
      </w:r>
    </w:p>
    <w:tbl>
      <w:tblPr>
        <w:tblW w:w="0" w:type="auto"/>
        <w:tblInd w:w="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600"/>
        <w:gridCol w:w="1602"/>
        <w:gridCol w:w="1628"/>
        <w:gridCol w:w="1628"/>
      </w:tblGrid>
      <w:tr w:rsidR="0071433C" w:rsidRPr="00AE261B" w:rsidTr="00166694">
        <w:trPr>
          <w:trHeight w:val="264"/>
        </w:trPr>
        <w:tc>
          <w:tcPr>
            <w:tcW w:w="1808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808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810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2015</w:t>
            </w:r>
          </w:p>
        </w:tc>
        <w:tc>
          <w:tcPr>
            <w:tcW w:w="1810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2020</w:t>
            </w:r>
          </w:p>
        </w:tc>
        <w:tc>
          <w:tcPr>
            <w:tcW w:w="1810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2021</w:t>
            </w:r>
          </w:p>
        </w:tc>
      </w:tr>
      <w:tr w:rsidR="0071433C" w:rsidRPr="00AE261B" w:rsidTr="00166694">
        <w:trPr>
          <w:trHeight w:val="264"/>
        </w:trPr>
        <w:tc>
          <w:tcPr>
            <w:tcW w:w="1808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Diện tích</w:t>
            </w:r>
          </w:p>
        </w:tc>
        <w:tc>
          <w:tcPr>
            <w:tcW w:w="1808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779,7</w:t>
            </w:r>
          </w:p>
        </w:tc>
        <w:tc>
          <w:tcPr>
            <w:tcW w:w="1810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824,4</w:t>
            </w:r>
          </w:p>
        </w:tc>
        <w:tc>
          <w:tcPr>
            <w:tcW w:w="1810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1135,2</w:t>
            </w:r>
          </w:p>
        </w:tc>
        <w:tc>
          <w:tcPr>
            <w:tcW w:w="1810" w:type="dxa"/>
            <w:shd w:val="clear" w:color="auto" w:fill="auto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1171,5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(Nguồn: Niên giám thống kê Việt Nam năm 2011,2016,2021,2022)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Cho biế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 diện tích cây ăn quả năm 2021 gấp bao nhiêu lần năm 2010? (Làm tròn đến hàng phần mười).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31EE8" w:rsidRPr="00AE261B">
        <w:rPr>
          <w:rFonts w:ascii="Times New Roman" w:hAnsi="Times New Roman" w:cs="Times New Roman"/>
          <w:b/>
          <w:sz w:val="26"/>
          <w:szCs w:val="26"/>
        </w:rPr>
        <w:t>11</w:t>
      </w:r>
      <w:r w:rsidRPr="00AE261B">
        <w:rPr>
          <w:rFonts w:ascii="Times New Roman" w:hAnsi="Times New Roman" w:cs="Times New Roman"/>
          <w:b/>
          <w:sz w:val="26"/>
          <w:szCs w:val="26"/>
        </w:rPr>
        <w:t>.</w:t>
      </w:r>
      <w:r w:rsidRPr="00AE261B">
        <w:rPr>
          <w:rFonts w:ascii="Times New Roman" w:hAnsi="Times New Roman" w:cs="Times New Roman"/>
          <w:sz w:val="26"/>
          <w:szCs w:val="26"/>
        </w:rPr>
        <w:t xml:space="preserve"> Cho bảng số liệu: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AE261B">
        <w:rPr>
          <w:rFonts w:ascii="Times New Roman" w:hAnsi="Times New Roman" w:cs="Times New Roman"/>
          <w:bCs/>
          <w:sz w:val="26"/>
          <w:szCs w:val="26"/>
        </w:rPr>
        <w:t>SẢN LƯỢNG KHAI THÁC THAN CỦA CẢ NƯỚC QUA CÁC NĂM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i/>
          <w:iCs/>
          <w:sz w:val="26"/>
          <w:szCs w:val="26"/>
        </w:rPr>
      </w:pPr>
      <w:r w:rsidRPr="00AE261B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AE261B">
        <w:rPr>
          <w:rFonts w:ascii="Times New Roman" w:hAnsi="Times New Roman" w:cs="Times New Roman"/>
          <w:i/>
          <w:iCs/>
          <w:sz w:val="26"/>
          <w:szCs w:val="26"/>
        </w:rPr>
        <w:t>(Đơn vị: triệu tấn)</w:t>
      </w:r>
    </w:p>
    <w:tbl>
      <w:tblPr>
        <w:tblStyle w:val="TableGrid4"/>
        <w:tblpPr w:leftFromText="180" w:rightFromText="180" w:vertAnchor="text" w:horzAnchor="page" w:tblpX="2044" w:tblpY="157"/>
        <w:tblW w:w="0" w:type="auto"/>
        <w:tblLook w:val="04A0" w:firstRow="1" w:lastRow="0" w:firstColumn="1" w:lastColumn="0" w:noHBand="0" w:noVBand="1"/>
      </w:tblPr>
      <w:tblGrid>
        <w:gridCol w:w="3046"/>
        <w:gridCol w:w="1916"/>
        <w:gridCol w:w="1984"/>
        <w:gridCol w:w="1985"/>
      </w:tblGrid>
      <w:tr w:rsidR="0071433C" w:rsidRPr="00AE261B" w:rsidTr="00166694">
        <w:trPr>
          <w:trHeight w:val="343"/>
        </w:trPr>
        <w:tc>
          <w:tcPr>
            <w:tcW w:w="3046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Năm</w:t>
            </w:r>
          </w:p>
        </w:tc>
        <w:tc>
          <w:tcPr>
            <w:tcW w:w="1916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984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2015</w:t>
            </w:r>
          </w:p>
        </w:tc>
        <w:tc>
          <w:tcPr>
            <w:tcW w:w="1985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2020</w:t>
            </w:r>
          </w:p>
        </w:tc>
      </w:tr>
      <w:tr w:rsidR="0071433C" w:rsidRPr="00AE261B" w:rsidTr="00166694">
        <w:trPr>
          <w:trHeight w:val="482"/>
        </w:trPr>
        <w:tc>
          <w:tcPr>
            <w:tcW w:w="3046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Sản lượng khai thác than</w:t>
            </w:r>
          </w:p>
        </w:tc>
        <w:tc>
          <w:tcPr>
            <w:tcW w:w="1916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44,8</w:t>
            </w:r>
          </w:p>
        </w:tc>
        <w:tc>
          <w:tcPr>
            <w:tcW w:w="1984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41,7</w:t>
            </w:r>
          </w:p>
        </w:tc>
        <w:tc>
          <w:tcPr>
            <w:tcW w:w="1985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44,6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lastRenderedPageBreak/>
        <w:t xml:space="preserve">  </w:t>
      </w:r>
      <w:r w:rsidRPr="00AE26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en-US"/>
        </w:rPr>
        <w:t>(Nguồn: Niên giám thống kê Việt Nam năm 2011,2016,2021)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Tốc độ tăng trưởng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ản lượng </w:t>
      </w:r>
      <w:r w:rsidRPr="00AE261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khai thác than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nước ta năm 202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0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bao nhiêu?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(Làm tròn đến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hàng đơn vị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Câu </w:t>
      </w:r>
      <w:r w:rsidR="00731EE8"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.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Cho bảng số liệu sau: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Hiện trạng sử dụng đất cả nước tính đến 31/12/2021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</w:t>
      </w:r>
      <w:r w:rsidRPr="00AE261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(Đơn </w:t>
      </w:r>
      <w:r w:rsidRPr="00AE261B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vị</w:t>
      </w:r>
      <w:r w:rsidRPr="00AE261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: nghìn ha) </w:t>
      </w:r>
    </w:p>
    <w:tbl>
      <w:tblPr>
        <w:tblStyle w:val="TableGrid0"/>
        <w:tblW w:w="8752" w:type="dxa"/>
        <w:tblInd w:w="0" w:type="dxa"/>
        <w:tblCellMar>
          <w:left w:w="104" w:type="dxa"/>
          <w:right w:w="88" w:type="dxa"/>
        </w:tblCellMar>
        <w:tblLook w:val="04A0" w:firstRow="1" w:lastRow="0" w:firstColumn="1" w:lastColumn="0" w:noHBand="0" w:noVBand="1"/>
      </w:tblPr>
      <w:tblGrid>
        <w:gridCol w:w="1639"/>
        <w:gridCol w:w="1663"/>
        <w:gridCol w:w="1570"/>
        <w:gridCol w:w="1478"/>
        <w:gridCol w:w="1133"/>
        <w:gridCol w:w="1269"/>
      </w:tblGrid>
      <w:tr w:rsidR="0071433C" w:rsidRPr="00AE261B" w:rsidTr="00F339F5">
        <w:trPr>
          <w:trHeight w:val="614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diện tích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Đất sản xuất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nông nghiêp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Đất </w:t>
            </w: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lâm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nghiêp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Đất chuyên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Đất ở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Đất khác</w:t>
            </w:r>
          </w:p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433C" w:rsidRPr="00AE261B" w:rsidTr="00F339F5">
        <w:trPr>
          <w:trHeight w:val="376"/>
        </w:trPr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33134,6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11620,5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15439,7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2024,7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759,5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3290,2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                                                                     </w:t>
      </w:r>
      <w:r w:rsidRPr="00AE261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(Nguồn</w:t>
      </w:r>
      <w:r w:rsidRPr="00AE261B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: gso.gov.vn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) 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Căn cứ vào bảng số liệu trên, tính tỉ lệ </w:t>
      </w:r>
      <w:r w:rsidRPr="00AE26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diện tích đất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lâm </w:t>
      </w:r>
      <w:r w:rsidRPr="00AE26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nghiệp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</w:t>
      </w:r>
      <w:r w:rsidRPr="00AE26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tổng diện tích đất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là bao nhiêu %? (Làm tròn số đến hàng phần mười).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731EE8"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</w:t>
      </w: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Cho b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iết ở nước ta năm 2021, GDP đạt 8 487,5 nghìn tỷ đồng, GDP của nhóm ngành nông nghiệp, lâm nghiệp và thuỷ sản là 1 069,7 nghìn tỷ đồng. Tính tỉ trọng GDP của khu vực nông nghiệp, lâm nghiệp và thuỷ sản của nước ta năm 2021 (đơn vị tính: %, làm tròn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kết quả đến hàng phần mười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>II. TỰ LUẬN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Dựa vào kiến thức đã học, em hãy: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Trình bày đặc điểm phân bố nguồn lợi thủy sản ở nước ta.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Giải thích tại sao cần phát triển công nghiệp xanh ở địa phương em?</w:t>
      </w:r>
    </w:p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AE26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en-US"/>
        </w:rPr>
        <w:t>2.</w:t>
      </w:r>
      <w:r w:rsidRPr="00AE261B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en-US"/>
        </w:rPr>
        <w:t xml:space="preserve"> </w:t>
      </w:r>
      <w:r w:rsidRPr="00AE26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Cho bảng số liệu: </w:t>
      </w:r>
    </w:p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val="en-US"/>
        </w:rPr>
      </w:pPr>
      <w:r w:rsidRPr="00AE26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TỈ SỐ GIỚI TÍNH CỦA VIỆT NAM GIAI ĐOẠN 1999- 2021</w:t>
      </w:r>
    </w:p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(Số nam /100 nữ)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909"/>
        <w:gridCol w:w="1909"/>
        <w:gridCol w:w="1909"/>
        <w:gridCol w:w="1754"/>
      </w:tblGrid>
      <w:tr w:rsidR="0071433C" w:rsidRPr="00AE261B" w:rsidTr="00166694">
        <w:trPr>
          <w:trHeight w:val="429"/>
          <w:jc w:val="center"/>
        </w:trPr>
        <w:tc>
          <w:tcPr>
            <w:tcW w:w="1918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913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1999</w:t>
            </w:r>
          </w:p>
        </w:tc>
        <w:tc>
          <w:tcPr>
            <w:tcW w:w="1913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2009</w:t>
            </w:r>
          </w:p>
        </w:tc>
        <w:tc>
          <w:tcPr>
            <w:tcW w:w="1913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758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71433C" w:rsidRPr="00AE261B" w:rsidTr="00166694">
        <w:trPr>
          <w:trHeight w:val="413"/>
          <w:jc w:val="center"/>
        </w:trPr>
        <w:tc>
          <w:tcPr>
            <w:tcW w:w="1918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Số nam</w:t>
            </w:r>
          </w:p>
        </w:tc>
        <w:tc>
          <w:tcPr>
            <w:tcW w:w="1913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94,6</w:t>
            </w:r>
          </w:p>
        </w:tc>
        <w:tc>
          <w:tcPr>
            <w:tcW w:w="1913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97,8</w:t>
            </w:r>
          </w:p>
        </w:tc>
        <w:tc>
          <w:tcPr>
            <w:tcW w:w="1913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99,1</w:t>
            </w:r>
          </w:p>
        </w:tc>
        <w:tc>
          <w:tcPr>
            <w:tcW w:w="1758" w:type="dxa"/>
          </w:tcPr>
          <w:p w:rsidR="0071433C" w:rsidRPr="00AE261B" w:rsidRDefault="0071433C" w:rsidP="001909B7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99,4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  <w:r w:rsidRPr="00AE261B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</w:t>
      </w:r>
      <w:r w:rsidRPr="00AE261B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(Nguồn: Tổng cục Thống kê)</w:t>
      </w:r>
    </w:p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a. Vẽ biểu đồ hình cột thể hiện tỉ số giới tính của Việt Nam giai đoạn 1999- 2021.</w:t>
      </w:r>
    </w:p>
    <w:p w:rsidR="0071433C" w:rsidRPr="00AE261B" w:rsidRDefault="0071433C" w:rsidP="001909B7">
      <w:pPr>
        <w:pStyle w:val="NoSpacing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b. Nhận xét về tỉ số giới tính của Việt Nam giai đoạn 1999- 2021.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1433C" w:rsidRPr="00AE261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E261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E261B">
        <w:rPr>
          <w:rFonts w:ascii="Times New Roman" w:hAnsi="Times New Roman" w:cs="Times New Roman"/>
          <w:sz w:val="26"/>
          <w:szCs w:val="26"/>
        </w:rPr>
        <w:t xml:space="preserve"> Phân tích thuận lợi và khó khăn của nhân tố khí hậu đối với sự phát triển nông nghiệp nước ta?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1433C" w:rsidRPr="00AE261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E261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E261B">
        <w:rPr>
          <w:rFonts w:ascii="Times New Roman" w:hAnsi="Times New Roman" w:cs="Times New Roman"/>
          <w:i/>
          <w:sz w:val="26"/>
          <w:szCs w:val="26"/>
        </w:rPr>
        <w:t xml:space="preserve"> Cho bảng số liệu sau: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 xml:space="preserve">                        TỔNG SỐ DÂN CỦA NƯỚC TA GIAI ĐOẠN 1990-2021            </w:t>
      </w:r>
      <w:r w:rsidRPr="00AE261B">
        <w:rPr>
          <w:rFonts w:ascii="Times New Roman" w:hAnsi="Times New Roman" w:cs="Times New Roman"/>
          <w:sz w:val="26"/>
          <w:szCs w:val="26"/>
        </w:rPr>
        <w:tab/>
      </w:r>
      <w:r w:rsidRPr="00AE261B">
        <w:rPr>
          <w:rFonts w:ascii="Times New Roman" w:hAnsi="Times New Roman" w:cs="Times New Roman"/>
          <w:sz w:val="26"/>
          <w:szCs w:val="26"/>
        </w:rPr>
        <w:tab/>
      </w:r>
      <w:r w:rsidRPr="00AE261B">
        <w:rPr>
          <w:rFonts w:ascii="Times New Roman" w:hAnsi="Times New Roman" w:cs="Times New Roman"/>
          <w:sz w:val="26"/>
          <w:szCs w:val="26"/>
        </w:rPr>
        <w:tab/>
      </w:r>
      <w:r w:rsidRPr="00AE261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</w:t>
      </w:r>
      <w:r w:rsidRPr="00AE261B">
        <w:rPr>
          <w:rFonts w:ascii="Times New Roman" w:hAnsi="Times New Roman" w:cs="Times New Roman"/>
          <w:i/>
          <w:iCs/>
          <w:sz w:val="26"/>
          <w:szCs w:val="26"/>
        </w:rPr>
        <w:t>(Đơn vị: triệu người)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667"/>
        <w:gridCol w:w="1457"/>
        <w:gridCol w:w="1533"/>
        <w:gridCol w:w="1629"/>
      </w:tblGrid>
      <w:tr w:rsidR="00AC0488" w:rsidRPr="00AE261B" w:rsidTr="00166694">
        <w:trPr>
          <w:trHeight w:val="393"/>
          <w:jc w:val="center"/>
        </w:trPr>
        <w:tc>
          <w:tcPr>
            <w:tcW w:w="2321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</w:p>
        </w:tc>
        <w:tc>
          <w:tcPr>
            <w:tcW w:w="1667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1457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1533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1629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</w:p>
        </w:tc>
      </w:tr>
      <w:tr w:rsidR="00AC0488" w:rsidRPr="00AE261B" w:rsidTr="00166694">
        <w:trPr>
          <w:trHeight w:val="393"/>
          <w:jc w:val="center"/>
        </w:trPr>
        <w:tc>
          <w:tcPr>
            <w:tcW w:w="2321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Tổng số dân</w:t>
            </w:r>
          </w:p>
        </w:tc>
        <w:tc>
          <w:tcPr>
            <w:tcW w:w="1667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66,9</w:t>
            </w:r>
          </w:p>
        </w:tc>
        <w:tc>
          <w:tcPr>
            <w:tcW w:w="1457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77,6</w:t>
            </w:r>
          </w:p>
        </w:tc>
        <w:tc>
          <w:tcPr>
            <w:tcW w:w="1533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92,2</w:t>
            </w:r>
          </w:p>
        </w:tc>
        <w:tc>
          <w:tcPr>
            <w:tcW w:w="1629" w:type="dxa"/>
            <w:shd w:val="clear" w:color="auto" w:fill="auto"/>
          </w:tcPr>
          <w:p w:rsidR="00AC0488" w:rsidRPr="00AE261B" w:rsidRDefault="00AC0488" w:rsidP="001909B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</w:tr>
    </w:tbl>
    <w:p w:rsidR="00AC0488" w:rsidRPr="00AE261B" w:rsidRDefault="00AC0488" w:rsidP="001909B7">
      <w:pPr>
        <w:pStyle w:val="NoSpacing"/>
        <w:rPr>
          <w:rFonts w:ascii="Times New Roman" w:hAnsi="Times New Roman" w:cs="Times New Roman"/>
          <w:i/>
          <w:iCs/>
          <w:sz w:val="26"/>
          <w:szCs w:val="26"/>
        </w:rPr>
      </w:pPr>
      <w:r w:rsidRPr="00AE261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(Niên giám thống kê Việt Nam năm 2001, năm 2022)</w:t>
      </w:r>
    </w:p>
    <w:p w:rsidR="00AC0488" w:rsidRPr="00AE261B" w:rsidRDefault="00AC0488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E261B">
        <w:rPr>
          <w:rFonts w:ascii="Times New Roman" w:hAnsi="Times New Roman" w:cs="Times New Roman"/>
          <w:sz w:val="26"/>
          <w:szCs w:val="26"/>
        </w:rPr>
        <w:t xml:space="preserve"> Vẽ biểu đồ cột thể hiện dân số của nước ta giai đoạn 1990- 2021. </w:t>
      </w:r>
    </w:p>
    <w:p w:rsidR="0071433C" w:rsidRPr="00AE261B" w:rsidRDefault="00AC0488" w:rsidP="001909B7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F339F5" w:rsidRPr="00AE261B">
        <w:rPr>
          <w:rFonts w:ascii="Times New Roman" w:hAnsi="Times New Roman" w:cs="Times New Roman"/>
          <w:b/>
          <w:sz w:val="26"/>
          <w:szCs w:val="26"/>
        </w:rPr>
        <w:t>5</w:t>
      </w:r>
      <w:r w:rsidRPr="00AE261B">
        <w:rPr>
          <w:rFonts w:ascii="Times New Roman" w:hAnsi="Times New Roman" w:cs="Times New Roman"/>
          <w:b/>
          <w:sz w:val="26"/>
          <w:szCs w:val="26"/>
        </w:rPr>
        <w:t>.</w:t>
      </w:r>
      <w:r w:rsidRPr="00AE261B">
        <w:rPr>
          <w:rFonts w:ascii="Times New Roman" w:hAnsi="Times New Roman" w:cs="Times New Roman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color w:val="000000"/>
          <w:sz w:val="26"/>
          <w:szCs w:val="26"/>
        </w:rPr>
        <w:t xml:space="preserve"> Giải thích được tại sao nước ta cần phát triển công nghiệp xanh?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AE261B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F339F5" w:rsidRPr="00AE261B">
        <w:rPr>
          <w:rFonts w:ascii="Times New Roman" w:hAnsi="Times New Roman" w:cs="Times New Roman"/>
          <w:b/>
          <w:sz w:val="26"/>
          <w:szCs w:val="26"/>
        </w:rPr>
        <w:t>6</w:t>
      </w:r>
      <w:r w:rsidRPr="00AE261B">
        <w:rPr>
          <w:rFonts w:ascii="Times New Roman" w:hAnsi="Times New Roman" w:cs="Times New Roman"/>
          <w:b/>
          <w:sz w:val="26"/>
          <w:szCs w:val="26"/>
        </w:rPr>
        <w:t>.</w:t>
      </w:r>
      <w:r w:rsidRPr="00AE261B">
        <w:rPr>
          <w:rFonts w:ascii="Times New Roman" w:hAnsi="Times New Roman" w:cs="Times New Roman"/>
          <w:sz w:val="26"/>
          <w:szCs w:val="26"/>
        </w:rPr>
        <w:t xml:space="preserve"> </w:t>
      </w:r>
      <w:r w:rsidRPr="00AE261B">
        <w:rPr>
          <w:rFonts w:ascii="Times New Roman" w:hAnsi="Times New Roman" w:cs="Times New Roman"/>
          <w:color w:val="000000" w:themeColor="text1"/>
          <w:sz w:val="26"/>
          <w:szCs w:val="26"/>
          <w:lang w:bidi="vi-VN"/>
        </w:rPr>
        <w:t xml:space="preserve">Dựa vào bảng số liệu sau. 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Tổng diện tích cây ăn quả ở nước ta giai đoạn 2010-2021</w:t>
      </w:r>
    </w:p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(Đơn vị: 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71433C" w:rsidRPr="00AE261B" w:rsidTr="00166694">
        <w:tc>
          <w:tcPr>
            <w:tcW w:w="1878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Năm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71433C" w:rsidRPr="00AE261B" w:rsidTr="00166694">
        <w:tc>
          <w:tcPr>
            <w:tcW w:w="1878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Diện tích cây ăn quả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779,7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824,4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1135,2</w:t>
            </w:r>
          </w:p>
        </w:tc>
        <w:tc>
          <w:tcPr>
            <w:tcW w:w="1879" w:type="dxa"/>
          </w:tcPr>
          <w:p w:rsidR="0071433C" w:rsidRPr="00AE261B" w:rsidRDefault="0071433C" w:rsidP="001909B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26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1171,5</w:t>
            </w:r>
          </w:p>
        </w:tc>
      </w:tr>
    </w:tbl>
    <w:p w:rsidR="0071433C" w:rsidRPr="00AE261B" w:rsidRDefault="0071433C" w:rsidP="001909B7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color w:val="000000" w:themeColor="text1"/>
          <w:sz w:val="26"/>
          <w:szCs w:val="26"/>
        </w:rPr>
        <w:t>Vẽ biểu đồ hình cột thể hiện diên tích cây ăn quả nước ta giai đoạn 2010-2021 và rút ra nhận xét.</w:t>
      </w:r>
    </w:p>
    <w:p w:rsidR="004964DC" w:rsidRPr="00AE261B" w:rsidRDefault="004964DC" w:rsidP="00AE261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26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----HẾT---</w:t>
      </w:r>
    </w:p>
    <w:p w:rsidR="0071433C" w:rsidRPr="00AE261B" w:rsidRDefault="0071433C" w:rsidP="00AE261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B5AB5" w:rsidRPr="00AE261B" w:rsidRDefault="00EB5AB5" w:rsidP="001909B7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EB5AB5" w:rsidRPr="00AE261B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4471"/>
    <w:multiLevelType w:val="hybridMultilevel"/>
    <w:tmpl w:val="E708C2DE"/>
    <w:lvl w:ilvl="0" w:tplc="EE84D206">
      <w:start w:val="1"/>
      <w:numFmt w:val="lowerLetter"/>
      <w:lvlText w:val="%1)"/>
      <w:lvlJc w:val="left"/>
      <w:pPr>
        <w:ind w:left="1158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7EC34822"/>
    <w:multiLevelType w:val="multilevel"/>
    <w:tmpl w:val="7EC3482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8"/>
    <w:rsid w:val="00053FB1"/>
    <w:rsid w:val="001909B7"/>
    <w:rsid w:val="004733C8"/>
    <w:rsid w:val="004964DC"/>
    <w:rsid w:val="006F23EF"/>
    <w:rsid w:val="00711B04"/>
    <w:rsid w:val="0071433C"/>
    <w:rsid w:val="00731EE8"/>
    <w:rsid w:val="00AC0488"/>
    <w:rsid w:val="00AE261B"/>
    <w:rsid w:val="00B97DB4"/>
    <w:rsid w:val="00BC4D66"/>
    <w:rsid w:val="00D1544E"/>
    <w:rsid w:val="00EB5AB5"/>
    <w:rsid w:val="00EE7AFE"/>
    <w:rsid w:val="00F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7BC3C1"/>
  <w15:chartTrackingRefBased/>
  <w15:docId w15:val="{D797CB41-08A7-47D9-8C3D-F3044850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8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433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AC048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0488"/>
    <w:rPr>
      <w:rFonts w:ascii="Calibri" w:eastAsia="Calibri" w:hAnsi="Calibri" w:cs="Times New Roman"/>
    </w:rPr>
  </w:style>
  <w:style w:type="table" w:styleId="TableGrid">
    <w:name w:val="Table Grid"/>
    <w:aliases w:val="Table,tham khao,Bảng TK"/>
    <w:basedOn w:val="TableNormal"/>
    <w:uiPriority w:val="39"/>
    <w:qFormat/>
    <w:rsid w:val="0071433C"/>
    <w:pPr>
      <w:spacing w:after="0" w:line="240" w:lineRule="auto"/>
    </w:pPr>
    <w:rPr>
      <w:rFonts w:ascii="Times New Roman" w:hAnsi="Times New Roman"/>
      <w:bCs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1433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qFormat/>
    <w:rsid w:val="00714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1433C"/>
    <w:rPr>
      <w:b/>
      <w:bCs/>
    </w:rPr>
  </w:style>
  <w:style w:type="paragraph" w:styleId="NoSpacing">
    <w:name w:val="No Spacing"/>
    <w:uiPriority w:val="1"/>
    <w:qFormat/>
    <w:rsid w:val="0071433C"/>
    <w:pPr>
      <w:spacing w:after="0" w:line="240" w:lineRule="auto"/>
    </w:pPr>
    <w:rPr>
      <w:rFonts w:ascii="Arial" w:eastAsia="Arial" w:hAnsi="Arial" w:cs="Arial"/>
      <w:lang w:val="vi"/>
    </w:rPr>
  </w:style>
  <w:style w:type="table" w:customStyle="1" w:styleId="TableGrid2">
    <w:name w:val="Table Grid2"/>
    <w:basedOn w:val="TableNormal"/>
    <w:next w:val="TableGrid"/>
    <w:uiPriority w:val="39"/>
    <w:qFormat/>
    <w:rsid w:val="0071433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71433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2">
    <w:name w:val="_Style 92"/>
    <w:basedOn w:val="TableNormal"/>
    <w:qFormat/>
    <w:rsid w:val="0071433C"/>
    <w:pPr>
      <w:spacing w:after="0" w:line="240" w:lineRule="auto"/>
    </w:pPr>
    <w:rPr>
      <w:rFonts w:ascii="Aptos" w:eastAsia="Aptos" w:hAnsi="Aptos" w:cs="Aptos"/>
      <w:sz w:val="24"/>
      <w:szCs w:val="24"/>
    </w:rPr>
    <w:tblPr/>
  </w:style>
  <w:style w:type="table" w:customStyle="1" w:styleId="TableGrid4">
    <w:name w:val="Table Grid4"/>
    <w:basedOn w:val="TableNormal"/>
    <w:next w:val="TableGrid"/>
    <w:uiPriority w:val="39"/>
    <w:rsid w:val="0071433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2024-10-26T15:48:00Z</dcterms:created>
  <dcterms:modified xsi:type="dcterms:W3CDTF">2024-10-26T16:13:00Z</dcterms:modified>
</cp:coreProperties>
</file>