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C05" w:rsidRPr="009566CC" w:rsidRDefault="00777FEB" w:rsidP="0029190B">
      <w:pPr>
        <w:jc w:val="center"/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ĐỀ CƯƠNG ÔN TẬP GIỮA HỌC KÌ 2 NĂM HỌC 2022 - 2023</w:t>
      </w:r>
    </w:p>
    <w:p w:rsidR="00777FEB" w:rsidRPr="009566CC" w:rsidRDefault="00777FEB" w:rsidP="0029190B">
      <w:pPr>
        <w:jc w:val="center"/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MÔN TIN HỌC</w:t>
      </w:r>
      <w:r w:rsidR="00235120">
        <w:rPr>
          <w:b/>
          <w:sz w:val="28"/>
          <w:szCs w:val="28"/>
        </w:rPr>
        <w:t xml:space="preserve"> 6</w:t>
      </w:r>
    </w:p>
    <w:p w:rsidR="00777FEB" w:rsidRPr="009566CC" w:rsidRDefault="00777FEB">
      <w:pPr>
        <w:rPr>
          <w:sz w:val="28"/>
          <w:szCs w:val="28"/>
        </w:rPr>
      </w:pPr>
    </w:p>
    <w:p w:rsidR="00777FEB" w:rsidRPr="009566CC" w:rsidRDefault="00777FEB">
      <w:pPr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Bài 9. An toàn thông tin trên Internet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Nêu tác hại và nguy cơ khi sử dụng Internet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Một số quy tắc an toàn khi sử dụng Internet</w:t>
      </w:r>
      <w:bookmarkStart w:id="0" w:name="_GoBack"/>
      <w:bookmarkEnd w:id="0"/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Một số biện pháp bảo vệ thông tin, tài khoản cá nhân và chia sẻ thông tin an toàn.</w:t>
      </w:r>
    </w:p>
    <w:p w:rsidR="00777FEB" w:rsidRPr="009566CC" w:rsidRDefault="00777FEB">
      <w:pPr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Bài 10. Sơ đồ tư duy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Sơ đồ tư duy là gì? Lợi ích của sơ đồ tư duy?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Cách tạo sơ đồ tư duy</w:t>
      </w:r>
    </w:p>
    <w:p w:rsidR="00777FEB" w:rsidRPr="009566CC" w:rsidRDefault="00777FEB">
      <w:pPr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Bài 11. Định dạng văn bản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Định dạng đoạn văn bản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Định dạng trang văn bản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In văn bản</w:t>
      </w:r>
    </w:p>
    <w:p w:rsidR="00777FEB" w:rsidRPr="009566CC" w:rsidRDefault="00777FEB">
      <w:pPr>
        <w:rPr>
          <w:b/>
          <w:sz w:val="28"/>
          <w:szCs w:val="28"/>
        </w:rPr>
      </w:pPr>
      <w:r w:rsidRPr="009566CC">
        <w:rPr>
          <w:b/>
          <w:sz w:val="28"/>
          <w:szCs w:val="28"/>
        </w:rPr>
        <w:t>Bài 12. Trình bày thông tin dạng bảng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Cách tạo bảng</w:t>
      </w:r>
    </w:p>
    <w:p w:rsidR="00777FEB" w:rsidRPr="009566CC" w:rsidRDefault="00777FEB">
      <w:pPr>
        <w:rPr>
          <w:sz w:val="28"/>
          <w:szCs w:val="28"/>
        </w:rPr>
      </w:pPr>
      <w:r w:rsidRPr="009566CC">
        <w:rPr>
          <w:sz w:val="28"/>
          <w:szCs w:val="28"/>
        </w:rPr>
        <w:t>- Định dạng bảng</w:t>
      </w:r>
    </w:p>
    <w:p w:rsidR="00777FEB" w:rsidRPr="009566CC" w:rsidRDefault="00777FEB">
      <w:pPr>
        <w:rPr>
          <w:sz w:val="28"/>
          <w:szCs w:val="28"/>
        </w:rPr>
      </w:pPr>
    </w:p>
    <w:p w:rsidR="00777FEB" w:rsidRPr="009566CC" w:rsidRDefault="00777FEB">
      <w:pPr>
        <w:rPr>
          <w:sz w:val="28"/>
          <w:szCs w:val="28"/>
        </w:rPr>
      </w:pPr>
    </w:p>
    <w:p w:rsidR="00777FEB" w:rsidRPr="009566CC" w:rsidRDefault="00777FEB">
      <w:pPr>
        <w:rPr>
          <w:sz w:val="28"/>
          <w:szCs w:val="28"/>
        </w:rPr>
      </w:pPr>
    </w:p>
    <w:sectPr w:rsidR="00777FEB" w:rsidRPr="009566CC" w:rsidSect="008734D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EB"/>
    <w:rsid w:val="00235120"/>
    <w:rsid w:val="0029190B"/>
    <w:rsid w:val="00777FEB"/>
    <w:rsid w:val="008734D7"/>
    <w:rsid w:val="009566CC"/>
    <w:rsid w:val="00A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CD346CF"/>
  <w15:chartTrackingRefBased/>
  <w15:docId w15:val="{FC56D034-0606-44A0-BA6F-9A504F9E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7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TDC</dc:creator>
  <cp:keywords/>
  <dc:description/>
  <cp:lastModifiedBy>TDC</cp:lastModifiedBy>
  <cp:revision>3</cp:revision>
  <dcterms:created xsi:type="dcterms:W3CDTF">2023-02-27T07:22:00Z</dcterms:created>
  <dcterms:modified xsi:type="dcterms:W3CDTF">2023-02-27T07:37:00Z</dcterms:modified>
</cp:coreProperties>
</file>